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BD2" w:rsidRPr="00C37260" w:rsidRDefault="00364BD2" w:rsidP="00364BD2">
      <w:pPr>
        <w:spacing w:line="558" w:lineRule="exact"/>
        <w:ind w:left="1062"/>
        <w:rPr>
          <w:rFonts w:ascii="標楷體" w:eastAsia="標楷體" w:hAnsi="標楷體"/>
          <w:sz w:val="36"/>
        </w:rPr>
      </w:pPr>
      <w:r w:rsidRPr="00C37260">
        <w:rPr>
          <w:rFonts w:ascii="標楷體" w:eastAsia="標楷體" w:hAnsi="標楷體" w:hint="eastAsia"/>
          <w:sz w:val="36"/>
        </w:rPr>
        <w:t>連江縣政府扶植文化藝術工作者補助作業要點</w:t>
      </w:r>
    </w:p>
    <w:p w:rsidR="00364BD2" w:rsidRPr="00C37260" w:rsidRDefault="00364BD2" w:rsidP="00612F7D">
      <w:pPr>
        <w:spacing w:before="65"/>
        <w:ind w:leftChars="3597" w:left="7913"/>
        <w:jc w:val="right"/>
        <w:rPr>
          <w:rFonts w:ascii="標楷體" w:eastAsia="標楷體" w:hAnsi="標楷體"/>
          <w:sz w:val="16"/>
        </w:rPr>
      </w:pPr>
      <w:r w:rsidRPr="00C37260">
        <w:rPr>
          <w:rFonts w:ascii="標楷體" w:eastAsia="標楷體" w:hAnsi="標楷體"/>
          <w:spacing w:val="-9"/>
          <w:sz w:val="16"/>
        </w:rPr>
        <w:t xml:space="preserve">中華民國 </w:t>
      </w:r>
      <w:r w:rsidRPr="00C37260">
        <w:rPr>
          <w:rFonts w:ascii="標楷體" w:eastAsia="標楷體" w:hAnsi="標楷體"/>
          <w:sz w:val="16"/>
        </w:rPr>
        <w:t>103</w:t>
      </w:r>
      <w:r w:rsidRPr="00C37260">
        <w:rPr>
          <w:rFonts w:ascii="標楷體" w:eastAsia="標楷體" w:hAnsi="標楷體"/>
          <w:spacing w:val="-28"/>
          <w:sz w:val="16"/>
        </w:rPr>
        <w:t xml:space="preserve"> 年 </w:t>
      </w:r>
      <w:r w:rsidRPr="00C37260">
        <w:rPr>
          <w:rFonts w:ascii="標楷體" w:eastAsia="標楷體" w:hAnsi="標楷體"/>
          <w:sz w:val="16"/>
        </w:rPr>
        <w:t>7</w:t>
      </w:r>
      <w:r w:rsidRPr="00C37260">
        <w:rPr>
          <w:rFonts w:ascii="標楷體" w:eastAsia="標楷體" w:hAnsi="標楷體"/>
          <w:spacing w:val="-27"/>
          <w:sz w:val="16"/>
        </w:rPr>
        <w:t xml:space="preserve"> 月 </w:t>
      </w:r>
      <w:r w:rsidRPr="00C37260">
        <w:rPr>
          <w:rFonts w:ascii="標楷體" w:eastAsia="標楷體" w:hAnsi="標楷體"/>
          <w:sz w:val="16"/>
        </w:rPr>
        <w:t>15</w:t>
      </w:r>
      <w:r w:rsidRPr="00C37260">
        <w:rPr>
          <w:rFonts w:ascii="標楷體" w:eastAsia="標楷體" w:hAnsi="標楷體"/>
          <w:spacing w:val="-11"/>
          <w:sz w:val="16"/>
        </w:rPr>
        <w:t xml:space="preserve"> 日核定</w:t>
      </w:r>
    </w:p>
    <w:p w:rsidR="00364BD2" w:rsidRPr="00C37260" w:rsidRDefault="00364BD2" w:rsidP="00612F7D">
      <w:pPr>
        <w:spacing w:before="107"/>
        <w:ind w:leftChars="3597" w:left="7913"/>
        <w:jc w:val="right"/>
        <w:rPr>
          <w:rFonts w:ascii="標楷體" w:eastAsia="標楷體" w:hAnsi="標楷體"/>
          <w:spacing w:val="-11"/>
          <w:sz w:val="16"/>
        </w:rPr>
      </w:pPr>
      <w:r w:rsidRPr="00C37260">
        <w:rPr>
          <w:rFonts w:ascii="標楷體" w:eastAsia="標楷體" w:hAnsi="標楷體"/>
          <w:spacing w:val="-9"/>
          <w:sz w:val="16"/>
        </w:rPr>
        <w:t xml:space="preserve">中華民國 </w:t>
      </w:r>
      <w:r w:rsidRPr="00C37260">
        <w:rPr>
          <w:rFonts w:ascii="標楷體" w:eastAsia="標楷體" w:hAnsi="標楷體"/>
          <w:sz w:val="16"/>
        </w:rPr>
        <w:t>103</w:t>
      </w:r>
      <w:r w:rsidRPr="00C37260">
        <w:rPr>
          <w:rFonts w:ascii="標楷體" w:eastAsia="標楷體" w:hAnsi="標楷體"/>
          <w:spacing w:val="-28"/>
          <w:sz w:val="16"/>
        </w:rPr>
        <w:t xml:space="preserve"> 年 </w:t>
      </w:r>
      <w:r w:rsidRPr="00C37260">
        <w:rPr>
          <w:rFonts w:ascii="標楷體" w:eastAsia="標楷體" w:hAnsi="標楷體"/>
          <w:sz w:val="16"/>
        </w:rPr>
        <w:t>7</w:t>
      </w:r>
      <w:r w:rsidRPr="00C37260">
        <w:rPr>
          <w:rFonts w:ascii="標楷體" w:eastAsia="標楷體" w:hAnsi="標楷體"/>
          <w:spacing w:val="-27"/>
          <w:sz w:val="16"/>
        </w:rPr>
        <w:t xml:space="preserve"> 月 </w:t>
      </w:r>
      <w:r w:rsidRPr="00C37260">
        <w:rPr>
          <w:rFonts w:ascii="標楷體" w:eastAsia="標楷體" w:hAnsi="標楷體"/>
          <w:sz w:val="16"/>
        </w:rPr>
        <w:t>31</w:t>
      </w:r>
      <w:r w:rsidRPr="00C37260">
        <w:rPr>
          <w:rFonts w:ascii="標楷體" w:eastAsia="標楷體" w:hAnsi="標楷體"/>
          <w:spacing w:val="-11"/>
          <w:sz w:val="16"/>
        </w:rPr>
        <w:t xml:space="preserve"> 日修訂</w:t>
      </w:r>
    </w:p>
    <w:p w:rsidR="00364BD2" w:rsidRPr="00C37260" w:rsidRDefault="00364BD2" w:rsidP="00612F7D">
      <w:pPr>
        <w:spacing w:before="69"/>
        <w:ind w:left="213"/>
        <w:jc w:val="right"/>
        <w:rPr>
          <w:rFonts w:ascii="標楷體" w:eastAsia="標楷體" w:hAnsi="標楷體"/>
          <w:sz w:val="11"/>
        </w:rPr>
        <w:sectPr w:rsidR="00364BD2" w:rsidRPr="00C37260" w:rsidSect="00364BD2">
          <w:pgSz w:w="11910" w:h="16840"/>
          <w:pgMar w:top="1160" w:right="880" w:bottom="280" w:left="920" w:header="720" w:footer="720" w:gutter="0"/>
          <w:cols w:space="720"/>
        </w:sectPr>
      </w:pPr>
      <w:r w:rsidRPr="00C37260">
        <w:rPr>
          <w:rFonts w:ascii="標楷體" w:eastAsia="標楷體" w:hAnsi="標楷體"/>
          <w:spacing w:val="-9"/>
          <w:sz w:val="16"/>
        </w:rPr>
        <w:t xml:space="preserve">中華民國 </w:t>
      </w:r>
      <w:r w:rsidRPr="00C37260">
        <w:rPr>
          <w:rFonts w:ascii="標楷體" w:eastAsia="標楷體" w:hAnsi="標楷體"/>
          <w:spacing w:val="-1"/>
          <w:sz w:val="16"/>
        </w:rPr>
        <w:t>106</w:t>
      </w:r>
      <w:r w:rsidRPr="00C37260">
        <w:rPr>
          <w:rFonts w:ascii="標楷體" w:eastAsia="標楷體" w:hAnsi="標楷體"/>
          <w:spacing w:val="-27"/>
          <w:sz w:val="16"/>
        </w:rPr>
        <w:t xml:space="preserve"> 年 </w:t>
      </w:r>
      <w:r w:rsidRPr="00C37260">
        <w:rPr>
          <w:rFonts w:ascii="標楷體" w:eastAsia="標楷體" w:hAnsi="標楷體"/>
          <w:spacing w:val="-1"/>
          <w:sz w:val="16"/>
        </w:rPr>
        <w:t>3</w:t>
      </w:r>
      <w:r w:rsidRPr="00C37260">
        <w:rPr>
          <w:rFonts w:ascii="標楷體" w:eastAsia="標楷體" w:hAnsi="標楷體"/>
          <w:spacing w:val="-28"/>
          <w:sz w:val="16"/>
        </w:rPr>
        <w:t xml:space="preserve"> 月 </w:t>
      </w:r>
      <w:r w:rsidRPr="00C37260">
        <w:rPr>
          <w:rFonts w:ascii="標楷體" w:eastAsia="標楷體" w:hAnsi="標楷體"/>
          <w:sz w:val="16"/>
        </w:rPr>
        <w:t>9</w:t>
      </w:r>
      <w:r w:rsidRPr="00C37260">
        <w:rPr>
          <w:rFonts w:ascii="標楷體" w:eastAsia="標楷體" w:hAnsi="標楷體"/>
          <w:spacing w:val="-12"/>
          <w:sz w:val="16"/>
        </w:rPr>
        <w:t xml:space="preserve"> </w:t>
      </w:r>
      <w:proofErr w:type="gramStart"/>
      <w:r w:rsidRPr="00C37260">
        <w:rPr>
          <w:rFonts w:ascii="標楷體" w:eastAsia="標楷體" w:hAnsi="標楷體"/>
          <w:spacing w:val="-12"/>
          <w:sz w:val="16"/>
        </w:rPr>
        <w:t>日府文藝</w:t>
      </w:r>
      <w:proofErr w:type="gramEnd"/>
      <w:r w:rsidRPr="00C37260">
        <w:rPr>
          <w:rFonts w:ascii="標楷體" w:eastAsia="標楷體" w:hAnsi="標楷體"/>
          <w:spacing w:val="-12"/>
          <w:sz w:val="16"/>
        </w:rPr>
        <w:t xml:space="preserve">字第 </w:t>
      </w:r>
      <w:r w:rsidRPr="00C37260">
        <w:rPr>
          <w:rFonts w:ascii="標楷體" w:eastAsia="標楷體" w:hAnsi="標楷體"/>
          <w:sz w:val="16"/>
        </w:rPr>
        <w:t>1060008573</w:t>
      </w:r>
      <w:r w:rsidRPr="00C37260">
        <w:rPr>
          <w:rFonts w:ascii="標楷體" w:eastAsia="標楷體" w:hAnsi="標楷體"/>
          <w:spacing w:val="-9"/>
          <w:sz w:val="16"/>
        </w:rPr>
        <w:t xml:space="preserve"> 號函修正</w:t>
      </w:r>
    </w:p>
    <w:p w:rsidR="00364BD2" w:rsidRPr="00C37260" w:rsidRDefault="00364BD2" w:rsidP="00364BD2">
      <w:pPr>
        <w:pStyle w:val="2"/>
        <w:spacing w:line="240" w:lineRule="auto"/>
        <w:rPr>
          <w:rFonts w:ascii="標楷體" w:eastAsia="標楷體" w:hAnsi="標楷體"/>
          <w:b w:val="0"/>
        </w:rPr>
      </w:pPr>
      <w:r w:rsidRPr="00C37260">
        <w:rPr>
          <w:rFonts w:ascii="標楷體" w:eastAsia="標楷體" w:hAnsi="標楷體"/>
          <w:b w:val="0"/>
          <w:spacing w:val="6"/>
        </w:rPr>
        <w:lastRenderedPageBreak/>
        <w:t>壹、 訂定依據及目：</w:t>
      </w:r>
    </w:p>
    <w:p w:rsidR="00364BD2" w:rsidRPr="00C37260" w:rsidRDefault="00364BD2" w:rsidP="00364BD2">
      <w:pPr>
        <w:spacing w:before="69"/>
        <w:ind w:left="213" w:right="220"/>
        <w:jc w:val="right"/>
        <w:rPr>
          <w:rFonts w:ascii="標楷體" w:eastAsia="標楷體" w:hAnsi="標楷體"/>
          <w:sz w:val="16"/>
        </w:rPr>
        <w:sectPr w:rsidR="00364BD2" w:rsidRPr="00C37260">
          <w:type w:val="continuous"/>
          <w:pgSz w:w="11910" w:h="16840"/>
          <w:pgMar w:top="1160" w:right="880" w:bottom="280" w:left="920" w:header="720" w:footer="720" w:gutter="0"/>
          <w:cols w:num="2" w:space="720" w:equalWidth="0">
            <w:col w:w="3218" w:space="2342"/>
            <w:col w:w="4550"/>
          </w:cols>
        </w:sectPr>
      </w:pPr>
      <w:r w:rsidRPr="00C37260">
        <w:rPr>
          <w:rFonts w:ascii="標楷體" w:eastAsia="標楷體" w:hAnsi="標楷體"/>
        </w:rPr>
        <w:br w:type="column"/>
      </w:r>
    </w:p>
    <w:p w:rsidR="00364BD2" w:rsidRPr="00C37260" w:rsidRDefault="00364BD2" w:rsidP="00364BD2">
      <w:pPr>
        <w:pStyle w:val="a3"/>
        <w:spacing w:before="3"/>
        <w:rPr>
          <w:rFonts w:ascii="標楷體" w:eastAsia="標楷體" w:hAnsi="標楷體"/>
          <w:sz w:val="12"/>
        </w:rPr>
      </w:pPr>
    </w:p>
    <w:p w:rsidR="00364BD2" w:rsidRPr="00C37260" w:rsidRDefault="00364BD2" w:rsidP="00364BD2">
      <w:pPr>
        <w:pStyle w:val="a3"/>
        <w:spacing w:before="45" w:line="417" w:lineRule="auto"/>
        <w:ind w:left="914" w:right="109" w:firstLine="561"/>
        <w:rPr>
          <w:rFonts w:ascii="標楷體" w:eastAsia="標楷體" w:hAnsi="標楷體"/>
        </w:rPr>
      </w:pPr>
      <w:r w:rsidRPr="00C37260">
        <w:rPr>
          <w:rFonts w:ascii="標楷體" w:eastAsia="標楷體" w:hAnsi="標楷體"/>
        </w:rPr>
        <w:t>連江縣政府(以下簡稱本府)，為扶植文化藝術事業、輔導藝文活動並</w:t>
      </w:r>
      <w:r w:rsidRPr="00C37260">
        <w:rPr>
          <w:rFonts w:ascii="標楷體" w:eastAsia="標楷體" w:hAnsi="標楷體"/>
          <w:spacing w:val="-5"/>
        </w:rPr>
        <w:t>保障文化藝術工作者，鼓勵縣內文化藝術工作者</w:t>
      </w:r>
      <w:r w:rsidRPr="00C37260">
        <w:rPr>
          <w:rFonts w:ascii="標楷體" w:eastAsia="標楷體" w:hAnsi="標楷體"/>
          <w:spacing w:val="-3"/>
        </w:rPr>
        <w:t>（包含個人藝文工作室</w:t>
      </w:r>
      <w:r w:rsidRPr="00C37260">
        <w:rPr>
          <w:rFonts w:ascii="標楷體" w:eastAsia="標楷體" w:hAnsi="標楷體"/>
          <w:spacing w:val="-147"/>
        </w:rPr>
        <w:t>）</w:t>
      </w:r>
      <w:r w:rsidRPr="00C37260">
        <w:rPr>
          <w:rFonts w:ascii="標楷體" w:eastAsia="標楷體" w:hAnsi="標楷體"/>
          <w:spacing w:val="-6"/>
        </w:rPr>
        <w:t>，</w:t>
      </w:r>
      <w:r w:rsidRPr="00C37260">
        <w:rPr>
          <w:rFonts w:ascii="標楷體" w:eastAsia="標楷體" w:hAnsi="標楷體"/>
        </w:rPr>
        <w:t>積極從事有關藝文創作、展覽活動及表演藝術活動，特依據文化藝術獎助</w:t>
      </w:r>
      <w:r w:rsidRPr="00C37260">
        <w:rPr>
          <w:rFonts w:ascii="標楷體" w:eastAsia="標楷體" w:hAnsi="標楷體"/>
          <w:spacing w:val="-19"/>
        </w:rPr>
        <w:t xml:space="preserve">條例第 </w:t>
      </w:r>
      <w:r w:rsidRPr="00C37260">
        <w:rPr>
          <w:rFonts w:ascii="標楷體" w:eastAsia="標楷體" w:hAnsi="標楷體"/>
        </w:rPr>
        <w:t>1</w:t>
      </w:r>
      <w:r w:rsidRPr="00C37260">
        <w:rPr>
          <w:rFonts w:ascii="標楷體" w:eastAsia="標楷體" w:hAnsi="標楷體"/>
          <w:spacing w:val="-17"/>
        </w:rPr>
        <w:t xml:space="preserve"> 條規定訂定「連江縣政府扶植文化藝術工作者補助作業要點」(以</w:t>
      </w:r>
      <w:r w:rsidRPr="00C37260">
        <w:rPr>
          <w:rFonts w:ascii="標楷體" w:eastAsia="標楷體" w:hAnsi="標楷體"/>
        </w:rPr>
        <w:t>下簡稱本要點)。</w:t>
      </w:r>
    </w:p>
    <w:p w:rsidR="00364BD2" w:rsidRPr="00C37260" w:rsidRDefault="00364BD2" w:rsidP="00364BD2">
      <w:pPr>
        <w:pStyle w:val="2"/>
        <w:rPr>
          <w:rFonts w:ascii="標楷體" w:eastAsia="標楷體" w:hAnsi="標楷體"/>
          <w:b w:val="0"/>
        </w:rPr>
      </w:pPr>
      <w:r w:rsidRPr="00C37260">
        <w:rPr>
          <w:rFonts w:ascii="標楷體" w:eastAsia="標楷體" w:hAnsi="標楷體"/>
          <w:b w:val="0"/>
        </w:rPr>
        <w:t>貳、申請對象</w:t>
      </w:r>
      <w:r w:rsidRPr="00C37260">
        <w:rPr>
          <w:rFonts w:ascii="標楷體" w:eastAsia="標楷體" w:hAnsi="標楷體" w:hint="eastAsia"/>
          <w:b w:val="0"/>
        </w:rPr>
        <w:t>：</w:t>
      </w:r>
    </w:p>
    <w:p w:rsidR="00364BD2" w:rsidRPr="00C37260" w:rsidRDefault="00364BD2" w:rsidP="00364BD2">
      <w:pPr>
        <w:pStyle w:val="a3"/>
        <w:spacing w:before="202" w:line="417" w:lineRule="auto"/>
        <w:ind w:left="772" w:right="368" w:firstLine="563"/>
        <w:jc w:val="both"/>
        <w:rPr>
          <w:rFonts w:ascii="標楷體" w:eastAsia="標楷體" w:hAnsi="標楷體"/>
        </w:rPr>
      </w:pPr>
      <w:r w:rsidRPr="00C37260">
        <w:rPr>
          <w:rFonts w:ascii="標楷體" w:eastAsia="標楷體" w:hAnsi="標楷體"/>
        </w:rPr>
        <w:t>本要點扶植對象為設籍本縣內有文化創作潛力或在地性藝文創作之文化藝術工作者，且於縣內致力藝文活動為範疇，得按其申請之年度計畫，</w:t>
      </w:r>
      <w:r w:rsidRPr="00C37260">
        <w:rPr>
          <w:rFonts w:ascii="標楷體" w:eastAsia="標楷體" w:hAnsi="標楷體"/>
          <w:spacing w:val="-138"/>
        </w:rPr>
        <w:t xml:space="preserve"> </w:t>
      </w:r>
      <w:r w:rsidRPr="00C37260">
        <w:rPr>
          <w:rFonts w:ascii="標楷體" w:eastAsia="標楷體" w:hAnsi="標楷體"/>
        </w:rPr>
        <w:t>就其特定項目予以培植補助。</w:t>
      </w:r>
    </w:p>
    <w:p w:rsidR="00364BD2" w:rsidRPr="00C37260" w:rsidRDefault="00364BD2" w:rsidP="00364BD2">
      <w:pPr>
        <w:pStyle w:val="2"/>
        <w:rPr>
          <w:rFonts w:ascii="標楷體" w:eastAsia="標楷體" w:hAnsi="標楷體"/>
          <w:b w:val="0"/>
        </w:rPr>
      </w:pPr>
      <w:r w:rsidRPr="00C37260">
        <w:rPr>
          <w:rFonts w:ascii="標楷體" w:eastAsia="標楷體" w:hAnsi="標楷體"/>
          <w:b w:val="0"/>
        </w:rPr>
        <w:t>叁、補助類別、原則及經費額度</w:t>
      </w:r>
      <w:r w:rsidRPr="00C37260">
        <w:rPr>
          <w:rFonts w:ascii="標楷體" w:eastAsia="標楷體" w:hAnsi="標楷體" w:hint="eastAsia"/>
          <w:b w:val="0"/>
        </w:rPr>
        <w:t>：</w:t>
      </w:r>
    </w:p>
    <w:p w:rsidR="00364BD2" w:rsidRPr="00C37260" w:rsidRDefault="00364BD2" w:rsidP="00364BD2">
      <w:pPr>
        <w:pStyle w:val="a3"/>
        <w:spacing w:before="201" w:line="417" w:lineRule="auto"/>
        <w:ind w:left="2729" w:right="375" w:hanging="1962"/>
        <w:rPr>
          <w:rFonts w:ascii="標楷體" w:eastAsia="標楷體" w:hAnsi="標楷體"/>
        </w:rPr>
      </w:pPr>
      <w:r w:rsidRPr="00C37260">
        <w:rPr>
          <w:rFonts w:ascii="標楷體" w:eastAsia="標楷體" w:hAnsi="標楷體"/>
        </w:rPr>
        <w:t>一、補助類別：音樂、美術、文學、舞蹈、戲劇、雕塑、攝影、民俗、技藝及其他藝文創作等。</w:t>
      </w:r>
    </w:p>
    <w:p w:rsidR="00364BD2" w:rsidRPr="00C37260" w:rsidRDefault="00364BD2" w:rsidP="00364BD2">
      <w:pPr>
        <w:pStyle w:val="a3"/>
        <w:spacing w:line="417" w:lineRule="auto"/>
        <w:ind w:left="1334" w:right="5958" w:hanging="562"/>
        <w:rPr>
          <w:rFonts w:ascii="標楷體" w:eastAsia="標楷體" w:hAnsi="標楷體"/>
        </w:rPr>
      </w:pPr>
      <w:r w:rsidRPr="00C37260">
        <w:rPr>
          <w:rFonts w:ascii="標楷體" w:eastAsia="標楷體" w:hAnsi="標楷體"/>
        </w:rPr>
        <w:t>二、補助原則暨經費額度：</w:t>
      </w:r>
      <w:r w:rsidRPr="00C37260">
        <w:rPr>
          <w:rFonts w:ascii="標楷體" w:eastAsia="標楷體" w:hAnsi="標楷體"/>
          <w:spacing w:val="-137"/>
        </w:rPr>
        <w:t xml:space="preserve"> </w:t>
      </w:r>
      <w:r w:rsidRPr="00C37260">
        <w:rPr>
          <w:rFonts w:ascii="標楷體" w:eastAsia="標楷體" w:hAnsi="標楷體"/>
        </w:rPr>
        <w:t>(</w:t>
      </w:r>
      <w:proofErr w:type="gramStart"/>
      <w:r w:rsidRPr="00C37260">
        <w:rPr>
          <w:rFonts w:ascii="標楷體" w:eastAsia="標楷體" w:hAnsi="標楷體"/>
        </w:rPr>
        <w:t>一</w:t>
      </w:r>
      <w:proofErr w:type="gramEnd"/>
      <w:r w:rsidRPr="00C37260">
        <w:rPr>
          <w:rFonts w:ascii="標楷體" w:eastAsia="標楷體" w:hAnsi="標楷體"/>
        </w:rPr>
        <w:t>)藝文活動:</w:t>
      </w:r>
    </w:p>
    <w:p w:rsidR="00364BD2" w:rsidRPr="00C37260" w:rsidRDefault="00364BD2" w:rsidP="00364BD2">
      <w:pPr>
        <w:pStyle w:val="a5"/>
        <w:numPr>
          <w:ilvl w:val="0"/>
          <w:numId w:val="4"/>
        </w:numPr>
        <w:tabs>
          <w:tab w:val="left" w:pos="2177"/>
        </w:tabs>
        <w:spacing w:line="417" w:lineRule="auto"/>
        <w:ind w:left="2173" w:right="371" w:hanging="281"/>
        <w:rPr>
          <w:rFonts w:ascii="標楷體" w:eastAsia="標楷體" w:hAnsi="標楷體"/>
          <w:sz w:val="28"/>
        </w:rPr>
      </w:pPr>
      <w:r w:rsidRPr="00C37260">
        <w:rPr>
          <w:rFonts w:ascii="標楷體" w:eastAsia="標楷體" w:hAnsi="標楷體"/>
          <w:spacing w:val="-1"/>
          <w:sz w:val="28"/>
        </w:rPr>
        <w:t>舉辦國際性</w:t>
      </w:r>
      <w:r w:rsidRPr="00C37260">
        <w:rPr>
          <w:rFonts w:ascii="標楷體" w:eastAsia="標楷體" w:hAnsi="標楷體"/>
          <w:sz w:val="28"/>
        </w:rPr>
        <w:t>（含兩岸交流）或全國性藝文活動，對地區文化交流有貢獻，最高補助新台幣壹拾萬元。</w:t>
      </w:r>
    </w:p>
    <w:p w:rsidR="00364BD2" w:rsidRPr="00C37260" w:rsidRDefault="00364BD2" w:rsidP="00364BD2">
      <w:pPr>
        <w:pStyle w:val="a5"/>
        <w:numPr>
          <w:ilvl w:val="0"/>
          <w:numId w:val="4"/>
        </w:numPr>
        <w:tabs>
          <w:tab w:val="left" w:pos="2177"/>
        </w:tabs>
        <w:spacing w:line="358" w:lineRule="exact"/>
        <w:ind w:left="2176" w:hanging="284"/>
        <w:rPr>
          <w:rFonts w:ascii="標楷體" w:eastAsia="標楷體" w:hAnsi="標楷體"/>
          <w:sz w:val="28"/>
        </w:rPr>
      </w:pPr>
      <w:r w:rsidRPr="00C37260">
        <w:rPr>
          <w:rFonts w:ascii="標楷體" w:eastAsia="標楷體" w:hAnsi="標楷體"/>
          <w:sz w:val="28"/>
        </w:rPr>
        <w:t>舉辦全縣性藝文活動，最高補助新台幣伍萬元。</w:t>
      </w:r>
    </w:p>
    <w:p w:rsidR="00364BD2" w:rsidRPr="00C37260" w:rsidRDefault="00364BD2" w:rsidP="00364BD2">
      <w:pPr>
        <w:pStyle w:val="a3"/>
        <w:spacing w:before="9"/>
        <w:rPr>
          <w:rFonts w:ascii="標楷體" w:eastAsia="標楷體" w:hAnsi="標楷體"/>
          <w:sz w:val="20"/>
        </w:rPr>
      </w:pPr>
    </w:p>
    <w:p w:rsidR="00364BD2" w:rsidRPr="00C37260" w:rsidRDefault="00364BD2" w:rsidP="00364BD2">
      <w:pPr>
        <w:pStyle w:val="a5"/>
        <w:numPr>
          <w:ilvl w:val="0"/>
          <w:numId w:val="4"/>
        </w:numPr>
        <w:tabs>
          <w:tab w:val="left" w:pos="2177"/>
        </w:tabs>
        <w:ind w:left="2176" w:hanging="284"/>
        <w:rPr>
          <w:rFonts w:ascii="標楷體" w:eastAsia="標楷體" w:hAnsi="標楷體"/>
          <w:sz w:val="28"/>
        </w:rPr>
      </w:pPr>
      <w:r w:rsidRPr="00C37260">
        <w:rPr>
          <w:rFonts w:ascii="標楷體" w:eastAsia="標楷體" w:hAnsi="標楷體"/>
          <w:sz w:val="28"/>
        </w:rPr>
        <w:t>相關經費補助項目請參照附件四。</w:t>
      </w:r>
    </w:p>
    <w:p w:rsidR="00364BD2" w:rsidRPr="00C37260" w:rsidRDefault="00364BD2" w:rsidP="00364BD2">
      <w:pPr>
        <w:pStyle w:val="a3"/>
        <w:spacing w:before="9"/>
        <w:rPr>
          <w:rFonts w:ascii="標楷體" w:eastAsia="標楷體" w:hAnsi="標楷體"/>
          <w:sz w:val="20"/>
        </w:rPr>
      </w:pPr>
    </w:p>
    <w:p w:rsidR="00364BD2" w:rsidRPr="00C37260" w:rsidRDefault="00364BD2" w:rsidP="00364BD2">
      <w:pPr>
        <w:pStyle w:val="a3"/>
        <w:ind w:left="1192"/>
        <w:rPr>
          <w:rFonts w:ascii="標楷體" w:eastAsia="標楷體" w:hAnsi="標楷體"/>
        </w:rPr>
      </w:pPr>
      <w:r w:rsidRPr="00C37260">
        <w:rPr>
          <w:rFonts w:ascii="標楷體" w:eastAsia="標楷體" w:hAnsi="標楷體"/>
        </w:rPr>
        <w:t>（二）駐點型藝文創作：</w:t>
      </w:r>
    </w:p>
    <w:p w:rsidR="00364BD2" w:rsidRPr="00C37260" w:rsidRDefault="00364BD2" w:rsidP="00364BD2">
      <w:pPr>
        <w:rPr>
          <w:rFonts w:ascii="標楷體" w:eastAsia="標楷體" w:hAnsi="標楷體"/>
        </w:rPr>
        <w:sectPr w:rsidR="00364BD2" w:rsidRPr="00C37260">
          <w:type w:val="continuous"/>
          <w:pgSz w:w="11910" w:h="16840"/>
          <w:pgMar w:top="1160" w:right="880" w:bottom="280" w:left="920" w:header="720" w:footer="720" w:gutter="0"/>
          <w:cols w:space="720"/>
        </w:sectPr>
      </w:pPr>
    </w:p>
    <w:p w:rsidR="00364BD2" w:rsidRPr="00C37260" w:rsidRDefault="00364BD2" w:rsidP="00364BD2">
      <w:pPr>
        <w:pStyle w:val="a3"/>
        <w:spacing w:before="30" w:line="417" w:lineRule="auto"/>
        <w:ind w:left="2032" w:right="248"/>
        <w:rPr>
          <w:rFonts w:ascii="標楷體" w:eastAsia="標楷體" w:hAnsi="標楷體"/>
        </w:rPr>
      </w:pPr>
      <w:r w:rsidRPr="00C37260">
        <w:rPr>
          <w:rFonts w:ascii="標楷體" w:eastAsia="標楷體" w:hAnsi="標楷體"/>
          <w:spacing w:val="-1"/>
        </w:rPr>
        <w:lastRenderedPageBreak/>
        <w:t>文化藝術工作者常駐於固定藝術空間（如個人藝文工作室</w:t>
      </w:r>
      <w:r w:rsidRPr="00C37260">
        <w:rPr>
          <w:rFonts w:ascii="標楷體" w:eastAsia="標楷體" w:hAnsi="標楷體"/>
        </w:rPr>
        <w:t>）進行</w:t>
      </w:r>
      <w:r w:rsidRPr="00C37260">
        <w:rPr>
          <w:rFonts w:ascii="標楷體" w:eastAsia="標楷體" w:hAnsi="標楷體"/>
          <w:spacing w:val="-1"/>
        </w:rPr>
        <w:t>各項藝文創作，定期或非定期公開展示作品並願意配合本府相關藝文活動，且同意捐贈個人作品以豐富本府館藏，補助雜費</w:t>
      </w:r>
      <w:r w:rsidRPr="00C37260">
        <w:rPr>
          <w:rFonts w:ascii="標楷體" w:eastAsia="標楷體" w:hAnsi="標楷體"/>
        </w:rPr>
        <w:t>（每</w:t>
      </w:r>
      <w:r w:rsidRPr="00C37260">
        <w:rPr>
          <w:rFonts w:ascii="標楷體" w:eastAsia="標楷體" w:hAnsi="標楷體"/>
          <w:spacing w:val="-2"/>
        </w:rPr>
        <w:t>人每日新台幣肆佰元</w:t>
      </w:r>
      <w:r w:rsidRPr="00C37260">
        <w:rPr>
          <w:rFonts w:ascii="標楷體" w:eastAsia="標楷體" w:hAnsi="標楷體"/>
          <w:spacing w:val="-3"/>
        </w:rPr>
        <w:t>）</w:t>
      </w:r>
      <w:r w:rsidRPr="00C37260">
        <w:rPr>
          <w:rFonts w:ascii="標楷體" w:eastAsia="標楷體" w:hAnsi="標楷體"/>
          <w:spacing w:val="-1"/>
        </w:rPr>
        <w:t>及創作材料費</w:t>
      </w:r>
      <w:r w:rsidRPr="00C37260">
        <w:rPr>
          <w:rFonts w:ascii="標楷體" w:eastAsia="標楷體" w:hAnsi="標楷體"/>
          <w:spacing w:val="-3"/>
        </w:rPr>
        <w:t>（核實支應</w:t>
      </w:r>
      <w:r w:rsidRPr="00C37260">
        <w:rPr>
          <w:rFonts w:ascii="標楷體" w:eastAsia="標楷體" w:hAnsi="標楷體"/>
          <w:spacing w:val="-140"/>
        </w:rPr>
        <w:t>）</w:t>
      </w:r>
      <w:r w:rsidRPr="00C37260">
        <w:rPr>
          <w:rFonts w:ascii="標楷體" w:eastAsia="標楷體" w:hAnsi="標楷體"/>
          <w:spacing w:val="-3"/>
        </w:rPr>
        <w:t>，惟每年度最</w:t>
      </w:r>
      <w:r w:rsidRPr="00C37260">
        <w:rPr>
          <w:rFonts w:ascii="標楷體" w:eastAsia="標楷體" w:hAnsi="標楷體"/>
        </w:rPr>
        <w:t>高補助新台幣壹拾萬元。</w:t>
      </w:r>
    </w:p>
    <w:p w:rsidR="00364BD2" w:rsidRPr="00FA4269" w:rsidRDefault="00364BD2" w:rsidP="00A856C6">
      <w:pPr>
        <w:pStyle w:val="a3"/>
        <w:spacing w:line="417" w:lineRule="auto"/>
        <w:ind w:leftChars="567" w:left="2087" w:rightChars="114" w:right="251" w:hanging="840"/>
        <w:jc w:val="both"/>
        <w:rPr>
          <w:rFonts w:ascii="標楷體" w:eastAsia="標楷體" w:hAnsi="標楷體"/>
        </w:rPr>
      </w:pPr>
      <w:r w:rsidRPr="00C37260">
        <w:rPr>
          <w:rFonts w:ascii="標楷體" w:eastAsia="標楷體" w:hAnsi="標楷體"/>
          <w:spacing w:val="-1"/>
        </w:rPr>
        <w:t>（三）計畫內容對整體藝文政策推動有重大助益或具時效性者，本府得以專案補助方式辦理，且不受限於本要點所定之申請時間及</w:t>
      </w:r>
      <w:r w:rsidRPr="00C37260">
        <w:rPr>
          <w:rFonts w:ascii="標楷體" w:eastAsia="標楷體" w:hAnsi="標楷體"/>
        </w:rPr>
        <w:t>補助額度。</w:t>
      </w:r>
    </w:p>
    <w:p w:rsidR="00364BD2" w:rsidRPr="00C37260" w:rsidRDefault="00364BD2" w:rsidP="00364BD2">
      <w:pPr>
        <w:pStyle w:val="2"/>
        <w:ind w:leftChars="49" w:left="108"/>
        <w:rPr>
          <w:rFonts w:ascii="標楷體" w:eastAsia="標楷體" w:hAnsi="標楷體"/>
          <w:b w:val="0"/>
        </w:rPr>
      </w:pPr>
      <w:r w:rsidRPr="00C37260">
        <w:rPr>
          <w:rFonts w:ascii="標楷體" w:eastAsia="標楷體" w:hAnsi="標楷體"/>
          <w:b w:val="0"/>
        </w:rPr>
        <w:t>肆、申請時間：</w:t>
      </w:r>
    </w:p>
    <w:p w:rsidR="00364BD2" w:rsidRPr="00C37260" w:rsidRDefault="00364BD2" w:rsidP="00364BD2">
      <w:pPr>
        <w:pStyle w:val="a3"/>
        <w:spacing w:before="201" w:line="417" w:lineRule="auto"/>
        <w:ind w:leftChars="303" w:left="667" w:rightChars="114" w:right="251" w:firstLine="561"/>
        <w:rPr>
          <w:rFonts w:ascii="標楷體" w:eastAsia="標楷體" w:hAnsi="標楷體"/>
        </w:rPr>
      </w:pPr>
      <w:r w:rsidRPr="00C37260">
        <w:rPr>
          <w:rFonts w:ascii="標楷體" w:eastAsia="標楷體" w:hAnsi="標楷體"/>
        </w:rPr>
        <w:t>本府每年度受理申請作業一次，申請時間另行公告，欲申請補助</w:t>
      </w:r>
      <w:r w:rsidRPr="00C37260">
        <w:rPr>
          <w:rFonts w:ascii="標楷體" w:eastAsia="標楷體" w:hAnsi="標楷體"/>
          <w:spacing w:val="-3"/>
        </w:rPr>
        <w:t>者請填具申請書</w:t>
      </w:r>
      <w:r w:rsidRPr="00C37260">
        <w:rPr>
          <w:rFonts w:ascii="標楷體" w:eastAsia="標楷體" w:hAnsi="標楷體"/>
        </w:rPr>
        <w:t>（</w:t>
      </w:r>
      <w:r w:rsidRPr="00C37260">
        <w:rPr>
          <w:rFonts w:ascii="標楷體" w:eastAsia="標楷體" w:hAnsi="標楷體"/>
          <w:spacing w:val="-1"/>
        </w:rPr>
        <w:t>附件如</w:t>
      </w:r>
      <w:proofErr w:type="gramStart"/>
      <w:r w:rsidRPr="00C37260">
        <w:rPr>
          <w:rFonts w:ascii="標楷體" w:eastAsia="標楷體" w:hAnsi="標楷體"/>
          <w:spacing w:val="-1"/>
        </w:rPr>
        <w:t>后</w:t>
      </w:r>
      <w:proofErr w:type="gramEnd"/>
      <w:r w:rsidRPr="00C37260">
        <w:rPr>
          <w:rFonts w:ascii="標楷體" w:eastAsia="標楷體" w:hAnsi="標楷體"/>
          <w:spacing w:val="-139"/>
        </w:rPr>
        <w:t>）</w:t>
      </w:r>
      <w:r w:rsidRPr="00C37260">
        <w:rPr>
          <w:rFonts w:ascii="標楷體" w:eastAsia="標楷體" w:hAnsi="標楷體"/>
          <w:spacing w:val="-4"/>
        </w:rPr>
        <w:t>，並檢送年度計畫書及相關附件提請本府</w:t>
      </w:r>
      <w:r w:rsidRPr="00C37260">
        <w:rPr>
          <w:rFonts w:ascii="標楷體" w:eastAsia="標楷體" w:hAnsi="標楷體"/>
        </w:rPr>
        <w:t>評審小組審核。</w:t>
      </w:r>
    </w:p>
    <w:p w:rsidR="00364BD2" w:rsidRPr="00C37260" w:rsidRDefault="00364BD2" w:rsidP="00364BD2">
      <w:pPr>
        <w:pStyle w:val="2"/>
        <w:ind w:leftChars="14" w:left="31"/>
        <w:rPr>
          <w:rFonts w:ascii="標楷體" w:eastAsia="標楷體" w:hAnsi="標楷體"/>
          <w:b w:val="0"/>
        </w:rPr>
      </w:pPr>
      <w:r w:rsidRPr="00C37260">
        <w:rPr>
          <w:rFonts w:ascii="標楷體" w:eastAsia="標楷體" w:hAnsi="標楷體"/>
          <w:b w:val="0"/>
        </w:rPr>
        <w:t>伍、評審及審查時間：</w:t>
      </w:r>
    </w:p>
    <w:p w:rsidR="00364BD2" w:rsidRPr="00C37260" w:rsidRDefault="00364BD2" w:rsidP="00364BD2">
      <w:pPr>
        <w:pStyle w:val="a3"/>
        <w:spacing w:before="201" w:line="417" w:lineRule="auto"/>
        <w:ind w:leftChars="242" w:left="1372" w:rightChars="115" w:right="253" w:hanging="840"/>
        <w:rPr>
          <w:rFonts w:ascii="標楷體" w:eastAsia="標楷體" w:hAnsi="標楷體"/>
        </w:rPr>
      </w:pPr>
      <w:r w:rsidRPr="00C37260">
        <w:rPr>
          <w:rFonts w:ascii="標楷體" w:eastAsia="標楷體" w:hAnsi="標楷體"/>
          <w:spacing w:val="-1"/>
        </w:rPr>
        <w:t>〈一〉年度審查</w:t>
      </w:r>
      <w:proofErr w:type="gramStart"/>
      <w:r w:rsidRPr="00C37260">
        <w:rPr>
          <w:rFonts w:ascii="標楷體" w:eastAsia="標楷體" w:hAnsi="標楷體"/>
          <w:spacing w:val="-1"/>
        </w:rPr>
        <w:t>採</w:t>
      </w:r>
      <w:proofErr w:type="gramEnd"/>
      <w:r w:rsidRPr="00C37260">
        <w:rPr>
          <w:rFonts w:ascii="標楷體" w:eastAsia="標楷體" w:hAnsi="標楷體"/>
          <w:spacing w:val="-1"/>
        </w:rPr>
        <w:t>初審與</w:t>
      </w:r>
      <w:proofErr w:type="gramStart"/>
      <w:r w:rsidRPr="00C37260">
        <w:rPr>
          <w:rFonts w:ascii="標楷體" w:eastAsia="標楷體" w:hAnsi="標楷體"/>
          <w:spacing w:val="-1"/>
        </w:rPr>
        <w:t>複</w:t>
      </w:r>
      <w:proofErr w:type="gramEnd"/>
      <w:r w:rsidRPr="00C37260">
        <w:rPr>
          <w:rFonts w:ascii="標楷體" w:eastAsia="標楷體" w:hAnsi="標楷體"/>
          <w:spacing w:val="-1"/>
        </w:rPr>
        <w:t>審二階段辦理，不同補助類別之申請案得分</w:t>
      </w:r>
      <w:r w:rsidRPr="00C37260">
        <w:rPr>
          <w:rFonts w:ascii="標楷體" w:eastAsia="標楷體" w:hAnsi="標楷體"/>
        </w:rPr>
        <w:t>別進行審查程序。</w:t>
      </w:r>
    </w:p>
    <w:p w:rsidR="00364BD2" w:rsidRPr="00C37260" w:rsidRDefault="00364BD2" w:rsidP="00364BD2">
      <w:pPr>
        <w:pStyle w:val="a3"/>
        <w:spacing w:line="358" w:lineRule="exact"/>
        <w:ind w:leftChars="434" w:left="955"/>
        <w:rPr>
          <w:rFonts w:ascii="標楷體" w:eastAsia="標楷體" w:hAnsi="標楷體"/>
        </w:rPr>
      </w:pPr>
      <w:r w:rsidRPr="00C37260">
        <w:rPr>
          <w:rFonts w:ascii="標楷體" w:eastAsia="標楷體" w:hAnsi="標楷體"/>
        </w:rPr>
        <w:t>A.初審由本府業務單位書面審查</w:t>
      </w:r>
    </w:p>
    <w:p w:rsidR="00364BD2" w:rsidRPr="00C37260" w:rsidRDefault="00364BD2" w:rsidP="00364BD2">
      <w:pPr>
        <w:pStyle w:val="a3"/>
        <w:spacing w:before="9"/>
        <w:rPr>
          <w:rFonts w:ascii="標楷體" w:eastAsia="標楷體" w:hAnsi="標楷體"/>
          <w:sz w:val="20"/>
        </w:rPr>
      </w:pPr>
    </w:p>
    <w:p w:rsidR="00AB0E88" w:rsidRPr="00AB0E88" w:rsidRDefault="00AB0E88" w:rsidP="00AB0E88">
      <w:pPr>
        <w:pStyle w:val="a5"/>
        <w:numPr>
          <w:ilvl w:val="0"/>
          <w:numId w:val="1"/>
        </w:numPr>
        <w:spacing w:line="417" w:lineRule="auto"/>
        <w:ind w:rightChars="167" w:right="367"/>
        <w:rPr>
          <w:rFonts w:ascii="標楷體" w:eastAsia="標楷體" w:hAnsi="標楷體"/>
          <w:sz w:val="28"/>
        </w:rPr>
      </w:pPr>
      <w:r w:rsidRPr="00AB0E88">
        <w:rPr>
          <w:rFonts w:ascii="標楷體" w:eastAsia="標楷體" w:hAnsi="標楷體" w:hint="eastAsia"/>
          <w:sz w:val="28"/>
        </w:rPr>
        <w:t>初審項目：（</w:t>
      </w:r>
      <w:r w:rsidRPr="00AB0E88">
        <w:rPr>
          <w:rFonts w:ascii="標楷體" w:eastAsia="標楷體" w:hAnsi="標楷體"/>
          <w:sz w:val="28"/>
        </w:rPr>
        <w:t>1）文化藝術工作者資格、（2）計畫可行性、（3）扶植意義性、（4）經費合理性</w:t>
      </w:r>
      <w:r>
        <w:rPr>
          <w:rFonts w:ascii="標楷體" w:eastAsia="標楷體" w:hAnsi="標楷體" w:hint="eastAsia"/>
          <w:sz w:val="28"/>
        </w:rPr>
        <w:t>。</w:t>
      </w:r>
    </w:p>
    <w:p w:rsidR="00364BD2" w:rsidRPr="00A856C6" w:rsidRDefault="00364BD2" w:rsidP="00A856C6">
      <w:pPr>
        <w:pStyle w:val="a5"/>
        <w:numPr>
          <w:ilvl w:val="0"/>
          <w:numId w:val="1"/>
        </w:numPr>
        <w:tabs>
          <w:tab w:val="left" w:pos="2177"/>
        </w:tabs>
        <w:spacing w:line="417" w:lineRule="auto"/>
        <w:ind w:leftChars="560" w:left="1513" w:rightChars="167" w:right="367" w:hanging="281"/>
        <w:rPr>
          <w:rFonts w:ascii="標楷體" w:eastAsia="標楷體" w:hAnsi="標楷體"/>
          <w:sz w:val="28"/>
        </w:rPr>
      </w:pPr>
      <w:r w:rsidRPr="00A856C6">
        <w:rPr>
          <w:rFonts w:ascii="標楷體" w:eastAsia="標楷體" w:hAnsi="標楷體"/>
          <w:spacing w:val="-1"/>
          <w:sz w:val="28"/>
        </w:rPr>
        <w:t>業務單位就初審結果做成摘要表，連同申請案件提送</w:t>
      </w:r>
      <w:proofErr w:type="gramStart"/>
      <w:r w:rsidRPr="00A856C6">
        <w:rPr>
          <w:rFonts w:ascii="標楷體" w:eastAsia="標楷體" w:hAnsi="標楷體"/>
          <w:spacing w:val="-1"/>
          <w:sz w:val="28"/>
        </w:rPr>
        <w:t>複</w:t>
      </w:r>
      <w:proofErr w:type="gramEnd"/>
      <w:r w:rsidRPr="00A856C6">
        <w:rPr>
          <w:rFonts w:ascii="標楷體" w:eastAsia="標楷體" w:hAnsi="標楷體"/>
          <w:spacing w:val="-1"/>
          <w:sz w:val="28"/>
        </w:rPr>
        <w:t>審。</w:t>
      </w:r>
      <w:r w:rsidRPr="00A856C6">
        <w:rPr>
          <w:rFonts w:ascii="標楷體" w:eastAsia="標楷體" w:hAnsi="標楷體"/>
          <w:sz w:val="28"/>
        </w:rPr>
        <w:t>B.</w:t>
      </w:r>
      <w:proofErr w:type="gramStart"/>
      <w:r w:rsidRPr="00A856C6">
        <w:rPr>
          <w:rFonts w:ascii="標楷體" w:eastAsia="標楷體" w:hAnsi="標楷體"/>
          <w:sz w:val="28"/>
        </w:rPr>
        <w:t>複</w:t>
      </w:r>
      <w:proofErr w:type="gramEnd"/>
      <w:r w:rsidRPr="00A856C6">
        <w:rPr>
          <w:rFonts w:ascii="標楷體" w:eastAsia="標楷體" w:hAnsi="標楷體"/>
          <w:sz w:val="28"/>
        </w:rPr>
        <w:t>審由本府聘請學者專家五至九名組成評審小組。</w:t>
      </w:r>
    </w:p>
    <w:p w:rsidR="00364BD2" w:rsidRPr="00C37260" w:rsidRDefault="00364BD2" w:rsidP="00364BD2">
      <w:pPr>
        <w:pStyle w:val="a5"/>
        <w:numPr>
          <w:ilvl w:val="0"/>
          <w:numId w:val="3"/>
        </w:numPr>
        <w:tabs>
          <w:tab w:val="left" w:pos="2177"/>
        </w:tabs>
        <w:spacing w:line="358" w:lineRule="exact"/>
        <w:ind w:leftChars="560" w:left="1516" w:hanging="284"/>
        <w:jc w:val="left"/>
        <w:rPr>
          <w:rFonts w:ascii="標楷體" w:eastAsia="標楷體" w:hAnsi="標楷體"/>
          <w:sz w:val="28"/>
        </w:rPr>
      </w:pPr>
      <w:proofErr w:type="gramStart"/>
      <w:r w:rsidRPr="00C37260">
        <w:rPr>
          <w:rFonts w:ascii="標楷體" w:eastAsia="標楷體" w:hAnsi="標楷體"/>
          <w:sz w:val="28"/>
        </w:rPr>
        <w:t>複</w:t>
      </w:r>
      <w:proofErr w:type="gramEnd"/>
      <w:r w:rsidRPr="00C37260">
        <w:rPr>
          <w:rFonts w:ascii="標楷體" w:eastAsia="標楷體" w:hAnsi="標楷體"/>
          <w:sz w:val="28"/>
        </w:rPr>
        <w:t>審項目包括：</w:t>
      </w:r>
    </w:p>
    <w:p w:rsidR="00364BD2" w:rsidRPr="00C37260" w:rsidRDefault="00364BD2" w:rsidP="00364BD2">
      <w:pPr>
        <w:pStyle w:val="a3"/>
        <w:spacing w:before="8"/>
        <w:rPr>
          <w:rFonts w:ascii="標楷體" w:eastAsia="標楷體" w:hAnsi="標楷體"/>
          <w:sz w:val="20"/>
        </w:rPr>
      </w:pPr>
    </w:p>
    <w:p w:rsidR="00364BD2" w:rsidRPr="00C37260" w:rsidRDefault="00364BD2" w:rsidP="00364BD2">
      <w:pPr>
        <w:pStyle w:val="a5"/>
        <w:numPr>
          <w:ilvl w:val="0"/>
          <w:numId w:val="2"/>
        </w:numPr>
        <w:tabs>
          <w:tab w:val="left" w:pos="2456"/>
        </w:tabs>
        <w:spacing w:before="1"/>
        <w:ind w:leftChars="496" w:left="1794" w:hanging="703"/>
        <w:rPr>
          <w:rFonts w:ascii="標楷體" w:eastAsia="標楷體" w:hAnsi="標楷體"/>
          <w:sz w:val="28"/>
        </w:rPr>
      </w:pPr>
      <w:r w:rsidRPr="00C37260">
        <w:rPr>
          <w:rFonts w:ascii="標楷體" w:eastAsia="標楷體" w:hAnsi="標楷體"/>
          <w:spacing w:val="-1"/>
          <w:sz w:val="28"/>
        </w:rPr>
        <w:t>文化藝術工作者條件與能力-執行計畫與實踐理念潛力。</w:t>
      </w:r>
    </w:p>
    <w:p w:rsidR="00364BD2" w:rsidRPr="00C37260" w:rsidRDefault="00364BD2" w:rsidP="00364BD2">
      <w:pPr>
        <w:pStyle w:val="a3"/>
        <w:spacing w:before="8"/>
        <w:rPr>
          <w:rFonts w:ascii="標楷體" w:eastAsia="標楷體" w:hAnsi="標楷體"/>
          <w:sz w:val="20"/>
        </w:rPr>
      </w:pPr>
    </w:p>
    <w:p w:rsidR="00364BD2" w:rsidRPr="00C37260" w:rsidRDefault="00364BD2" w:rsidP="00364BD2">
      <w:pPr>
        <w:pStyle w:val="a5"/>
        <w:numPr>
          <w:ilvl w:val="0"/>
          <w:numId w:val="2"/>
        </w:numPr>
        <w:tabs>
          <w:tab w:val="left" w:pos="2456"/>
        </w:tabs>
        <w:spacing w:before="1"/>
        <w:ind w:leftChars="496" w:left="1794" w:hanging="703"/>
        <w:rPr>
          <w:rFonts w:ascii="標楷體" w:eastAsia="標楷體" w:hAnsi="標楷體"/>
          <w:sz w:val="28"/>
        </w:rPr>
      </w:pPr>
      <w:r w:rsidRPr="00C37260">
        <w:rPr>
          <w:rFonts w:ascii="標楷體" w:eastAsia="標楷體" w:hAnsi="標楷體"/>
          <w:spacing w:val="-1"/>
          <w:sz w:val="28"/>
        </w:rPr>
        <w:t>計畫內容--計畫內涵、計畫可行性及其發展特色。</w:t>
      </w:r>
    </w:p>
    <w:p w:rsidR="00364BD2" w:rsidRPr="00C37260" w:rsidRDefault="00364BD2" w:rsidP="00364BD2">
      <w:pPr>
        <w:rPr>
          <w:rFonts w:ascii="標楷體" w:eastAsia="標楷體" w:hAnsi="標楷體"/>
          <w:sz w:val="28"/>
        </w:rPr>
        <w:sectPr w:rsidR="00364BD2" w:rsidRPr="00C37260">
          <w:pgSz w:w="11910" w:h="16840"/>
          <w:pgMar w:top="1200" w:right="880" w:bottom="280" w:left="920" w:header="720" w:footer="720" w:gutter="0"/>
          <w:cols w:space="720"/>
        </w:sectPr>
      </w:pPr>
    </w:p>
    <w:p w:rsidR="00364BD2" w:rsidRPr="00C37260" w:rsidRDefault="00364BD2" w:rsidP="00364BD2">
      <w:pPr>
        <w:pStyle w:val="a5"/>
        <w:numPr>
          <w:ilvl w:val="0"/>
          <w:numId w:val="2"/>
        </w:numPr>
        <w:tabs>
          <w:tab w:val="left" w:pos="2479"/>
        </w:tabs>
        <w:spacing w:before="30"/>
        <w:ind w:leftChars="504" w:left="1818" w:hanging="709"/>
        <w:rPr>
          <w:rFonts w:ascii="標楷體" w:eastAsia="標楷體" w:hAnsi="標楷體"/>
          <w:sz w:val="28"/>
        </w:rPr>
      </w:pPr>
      <w:r w:rsidRPr="00C37260">
        <w:rPr>
          <w:rFonts w:ascii="標楷體" w:eastAsia="標楷體" w:hAnsi="標楷體"/>
          <w:sz w:val="28"/>
        </w:rPr>
        <w:lastRenderedPageBreak/>
        <w:t>經費--核定扶植之經費項目與額度的合理性。</w:t>
      </w:r>
    </w:p>
    <w:p w:rsidR="00364BD2" w:rsidRPr="00C37260" w:rsidRDefault="00364BD2" w:rsidP="00364BD2">
      <w:pPr>
        <w:pStyle w:val="a3"/>
        <w:spacing w:before="9"/>
        <w:rPr>
          <w:rFonts w:ascii="標楷體" w:eastAsia="標楷體" w:hAnsi="標楷體"/>
          <w:sz w:val="20"/>
        </w:rPr>
      </w:pPr>
    </w:p>
    <w:p w:rsidR="00364BD2" w:rsidRPr="00C37260" w:rsidRDefault="00364BD2" w:rsidP="00364BD2">
      <w:pPr>
        <w:pStyle w:val="a5"/>
        <w:numPr>
          <w:ilvl w:val="0"/>
          <w:numId w:val="2"/>
        </w:numPr>
        <w:tabs>
          <w:tab w:val="left" w:pos="2456"/>
        </w:tabs>
        <w:ind w:leftChars="496" w:left="1794" w:hanging="703"/>
        <w:rPr>
          <w:rFonts w:ascii="標楷體" w:eastAsia="標楷體" w:hAnsi="標楷體"/>
          <w:sz w:val="28"/>
        </w:rPr>
      </w:pPr>
      <w:r w:rsidRPr="00C37260">
        <w:rPr>
          <w:rFonts w:ascii="標楷體" w:eastAsia="標楷體" w:hAnsi="標楷體"/>
          <w:spacing w:val="-1"/>
          <w:sz w:val="28"/>
        </w:rPr>
        <w:t>駐點型藝文創作者，評審小組得進行實地審查。</w:t>
      </w:r>
    </w:p>
    <w:p w:rsidR="00364BD2" w:rsidRPr="00C37260" w:rsidRDefault="00364BD2" w:rsidP="00364BD2">
      <w:pPr>
        <w:pStyle w:val="a3"/>
        <w:spacing w:before="9"/>
        <w:rPr>
          <w:rFonts w:ascii="標楷體" w:eastAsia="標楷體" w:hAnsi="標楷體"/>
          <w:sz w:val="20"/>
        </w:rPr>
      </w:pPr>
    </w:p>
    <w:p w:rsidR="00364BD2" w:rsidRPr="00C37260" w:rsidRDefault="00364BD2" w:rsidP="00364BD2">
      <w:pPr>
        <w:pStyle w:val="a3"/>
        <w:spacing w:before="1"/>
        <w:ind w:leftChars="560" w:left="1232"/>
        <w:rPr>
          <w:rFonts w:ascii="標楷體" w:eastAsia="標楷體" w:hAnsi="標楷體"/>
        </w:rPr>
      </w:pPr>
      <w:r w:rsidRPr="00C37260">
        <w:rPr>
          <w:rFonts w:ascii="標楷體" w:eastAsia="標楷體" w:hAnsi="標楷體"/>
          <w:spacing w:val="-7"/>
        </w:rPr>
        <w:t>評審委員如有行政程序法第</w:t>
      </w:r>
      <w:r w:rsidR="00EA0E03">
        <w:rPr>
          <w:rFonts w:ascii="標楷體" w:eastAsia="標楷體" w:hAnsi="標楷體" w:hint="eastAsia"/>
          <w:spacing w:val="-7"/>
        </w:rPr>
        <w:t xml:space="preserve"> 32 </w:t>
      </w:r>
      <w:r w:rsidRPr="00C37260">
        <w:rPr>
          <w:rFonts w:ascii="標楷體" w:eastAsia="標楷體" w:hAnsi="標楷體"/>
          <w:spacing w:val="-47"/>
        </w:rPr>
        <w:t>及</w:t>
      </w:r>
      <w:r w:rsidR="00EA0E03">
        <w:rPr>
          <w:rFonts w:ascii="標楷體" w:eastAsia="標楷體" w:hAnsi="標楷體" w:hint="eastAsia"/>
          <w:spacing w:val="-47"/>
        </w:rPr>
        <w:t xml:space="preserve">   </w:t>
      </w:r>
      <w:r w:rsidRPr="00C37260">
        <w:rPr>
          <w:rFonts w:ascii="標楷體" w:eastAsia="標楷體" w:hAnsi="標楷體"/>
          <w:spacing w:val="-47"/>
        </w:rPr>
        <w:t xml:space="preserve"> </w:t>
      </w:r>
      <w:r w:rsidRPr="00C37260">
        <w:rPr>
          <w:rFonts w:ascii="標楷體" w:eastAsia="標楷體" w:hAnsi="標楷體"/>
        </w:rPr>
        <w:t>33</w:t>
      </w:r>
      <w:r w:rsidRPr="00C37260">
        <w:rPr>
          <w:rFonts w:ascii="標楷體" w:eastAsia="標楷體" w:hAnsi="標楷體"/>
          <w:spacing w:val="-9"/>
        </w:rPr>
        <w:t xml:space="preserve"> 條規定情形者，應行迴避。</w:t>
      </w:r>
    </w:p>
    <w:p w:rsidR="00364BD2" w:rsidRPr="00C37260" w:rsidRDefault="00364BD2" w:rsidP="00364BD2">
      <w:pPr>
        <w:pStyle w:val="a3"/>
        <w:spacing w:before="8"/>
        <w:rPr>
          <w:rFonts w:ascii="標楷體" w:eastAsia="標楷體" w:hAnsi="標楷體"/>
          <w:sz w:val="20"/>
        </w:rPr>
      </w:pPr>
    </w:p>
    <w:p w:rsidR="00364BD2" w:rsidRPr="00C37260" w:rsidRDefault="00364BD2" w:rsidP="00364BD2">
      <w:pPr>
        <w:pStyle w:val="a3"/>
        <w:spacing w:before="1" w:line="417" w:lineRule="auto"/>
        <w:ind w:leftChars="179" w:left="1234" w:rightChars="169" w:right="372" w:hanging="840"/>
        <w:rPr>
          <w:rFonts w:ascii="標楷體" w:eastAsia="標楷體" w:hAnsi="標楷體"/>
        </w:rPr>
      </w:pPr>
      <w:r w:rsidRPr="00C37260">
        <w:rPr>
          <w:rFonts w:ascii="標楷體" w:eastAsia="標楷體" w:hAnsi="標楷體"/>
          <w:spacing w:val="-1"/>
        </w:rPr>
        <w:t>〈二〉各申請案之審核結果，本府於每期申請時間截止後一個月內正式</w:t>
      </w:r>
      <w:r w:rsidRPr="00C37260">
        <w:rPr>
          <w:rFonts w:ascii="標楷體" w:eastAsia="標楷體" w:hAnsi="標楷體"/>
        </w:rPr>
        <w:t>函知申請者，並公告於本府文化處網站。</w:t>
      </w:r>
    </w:p>
    <w:p w:rsidR="00364BD2" w:rsidRPr="00C37260" w:rsidRDefault="00364BD2" w:rsidP="00364BD2">
      <w:pPr>
        <w:pStyle w:val="a3"/>
        <w:spacing w:line="417" w:lineRule="auto"/>
        <w:ind w:leftChars="179" w:left="1234" w:rightChars="169" w:right="372" w:hanging="840"/>
        <w:rPr>
          <w:rFonts w:ascii="標楷體" w:eastAsia="標楷體" w:hAnsi="標楷體"/>
        </w:rPr>
      </w:pPr>
      <w:r w:rsidRPr="00C37260">
        <w:rPr>
          <w:rFonts w:ascii="標楷體" w:eastAsia="標楷體" w:hAnsi="標楷體"/>
          <w:spacing w:val="-1"/>
        </w:rPr>
        <w:t>〈三〉計畫須</w:t>
      </w:r>
      <w:proofErr w:type="gramStart"/>
      <w:r w:rsidRPr="00C37260">
        <w:rPr>
          <w:rFonts w:ascii="標楷體" w:eastAsia="標楷體" w:hAnsi="標楷體"/>
          <w:spacing w:val="-1"/>
        </w:rPr>
        <w:t>俟</w:t>
      </w:r>
      <w:proofErr w:type="gramEnd"/>
      <w:r w:rsidRPr="00C37260">
        <w:rPr>
          <w:rFonts w:ascii="標楷體" w:eastAsia="標楷體" w:hAnsi="標楷體"/>
          <w:spacing w:val="-1"/>
        </w:rPr>
        <w:t>審查通過並正式函知後始得開始辦理，執行期程不得逾</w:t>
      </w:r>
      <w:r w:rsidRPr="00C37260">
        <w:rPr>
          <w:rFonts w:ascii="標楷體" w:eastAsia="標楷體" w:hAnsi="標楷體"/>
        </w:rPr>
        <w:t>當年會計年度。</w:t>
      </w:r>
    </w:p>
    <w:p w:rsidR="00364BD2" w:rsidRPr="00C37260" w:rsidRDefault="00364BD2" w:rsidP="00364BD2">
      <w:pPr>
        <w:pStyle w:val="2"/>
        <w:spacing w:line="423" w:lineRule="exact"/>
        <w:ind w:leftChars="-12" w:left="-26"/>
        <w:rPr>
          <w:rFonts w:ascii="標楷體" w:eastAsia="標楷體" w:hAnsi="標楷體"/>
          <w:b w:val="0"/>
        </w:rPr>
      </w:pPr>
      <w:r w:rsidRPr="00C37260">
        <w:rPr>
          <w:rFonts w:ascii="標楷體" w:eastAsia="標楷體" w:hAnsi="標楷體"/>
          <w:b w:val="0"/>
        </w:rPr>
        <w:t>陸、</w:t>
      </w:r>
      <w:proofErr w:type="gramStart"/>
      <w:r w:rsidRPr="00C37260">
        <w:rPr>
          <w:rFonts w:ascii="標楷體" w:eastAsia="標楷體" w:hAnsi="標楷體"/>
          <w:b w:val="0"/>
        </w:rPr>
        <w:t>計劃核結及</w:t>
      </w:r>
      <w:proofErr w:type="gramEnd"/>
      <w:r w:rsidRPr="00C37260">
        <w:rPr>
          <w:rFonts w:ascii="標楷體" w:eastAsia="標楷體" w:hAnsi="標楷體"/>
          <w:b w:val="0"/>
        </w:rPr>
        <w:t>撥款：</w:t>
      </w:r>
    </w:p>
    <w:p w:rsidR="00364BD2" w:rsidRDefault="00364BD2" w:rsidP="00364BD2">
      <w:pPr>
        <w:pStyle w:val="a3"/>
        <w:spacing w:before="201" w:line="417" w:lineRule="auto"/>
        <w:ind w:leftChars="179" w:left="1234" w:rightChars="82" w:right="180" w:hanging="840"/>
        <w:rPr>
          <w:rFonts w:ascii="標楷體" w:eastAsia="標楷體" w:hAnsi="標楷體"/>
          <w:spacing w:val="-15"/>
        </w:rPr>
      </w:pPr>
      <w:r w:rsidRPr="00C37260">
        <w:rPr>
          <w:rFonts w:ascii="標楷體" w:eastAsia="標楷體" w:hAnsi="標楷體"/>
          <w:spacing w:val="-3"/>
        </w:rPr>
        <w:t>〈一〉受補助之文化藝術工作者，應於計畫執行結束一個月內，將領據、</w:t>
      </w:r>
      <w:r w:rsidRPr="00C37260">
        <w:rPr>
          <w:rFonts w:ascii="標楷體" w:eastAsia="標楷體" w:hAnsi="標楷體"/>
        </w:rPr>
        <w:t>經費支出原始憑證、成果報告書紙本一式三份及數位檔案或電子</w:t>
      </w:r>
      <w:r w:rsidRPr="00C37260">
        <w:rPr>
          <w:rFonts w:ascii="標楷體" w:eastAsia="標楷體" w:hAnsi="標楷體"/>
          <w:spacing w:val="-32"/>
        </w:rPr>
        <w:t>檔等</w:t>
      </w:r>
      <w:r w:rsidRPr="00C37260">
        <w:rPr>
          <w:rFonts w:ascii="標楷體" w:eastAsia="標楷體" w:hAnsi="標楷體"/>
        </w:rPr>
        <w:t>（</w:t>
      </w:r>
      <w:r w:rsidRPr="00C37260">
        <w:rPr>
          <w:rFonts w:ascii="標楷體" w:eastAsia="標楷體" w:hAnsi="標楷體"/>
          <w:spacing w:val="-1"/>
        </w:rPr>
        <w:t>含照片檔</w:t>
      </w:r>
      <w:r w:rsidRPr="00C37260">
        <w:rPr>
          <w:rFonts w:ascii="標楷體" w:eastAsia="標楷體" w:hAnsi="標楷體"/>
          <w:spacing w:val="-171"/>
        </w:rPr>
        <w:t>）</w:t>
      </w:r>
      <w:r w:rsidRPr="00C37260">
        <w:rPr>
          <w:rFonts w:ascii="標楷體" w:eastAsia="標楷體" w:hAnsi="標楷體"/>
          <w:spacing w:val="-15"/>
        </w:rPr>
        <w:t>，函送本府辦理結案。如有餘款，則應辦理繳回。</w:t>
      </w:r>
    </w:p>
    <w:p w:rsidR="00683B99" w:rsidRDefault="00683B99" w:rsidP="00364BD2">
      <w:pPr>
        <w:pStyle w:val="a3"/>
        <w:spacing w:before="201" w:line="417" w:lineRule="auto"/>
        <w:ind w:leftChars="179" w:left="1234" w:rightChars="82" w:right="180" w:hanging="840"/>
        <w:rPr>
          <w:rFonts w:ascii="標楷體" w:eastAsia="標楷體" w:hAnsi="標楷體"/>
        </w:rPr>
      </w:pPr>
      <w:r w:rsidRPr="00683B99">
        <w:rPr>
          <w:rFonts w:ascii="標楷體" w:eastAsia="標楷體" w:hAnsi="標楷體" w:hint="eastAsia"/>
        </w:rPr>
        <w:t>〈二〉計畫應於每年十一月底前，完成結報與核銷</w:t>
      </w:r>
      <w:r w:rsidR="008B5C1D" w:rsidRPr="00683B99">
        <w:rPr>
          <w:rFonts w:ascii="標楷體" w:eastAsia="標楷體" w:hAnsi="標楷體" w:hint="eastAsia"/>
        </w:rPr>
        <w:t>。</w:t>
      </w:r>
    </w:p>
    <w:p w:rsidR="00683B99" w:rsidRDefault="00683B99" w:rsidP="00364BD2">
      <w:pPr>
        <w:pStyle w:val="a3"/>
        <w:spacing w:before="201" w:line="417" w:lineRule="auto"/>
        <w:ind w:leftChars="179" w:left="1234" w:rightChars="82" w:right="180" w:hanging="840"/>
        <w:rPr>
          <w:rFonts w:ascii="標楷體" w:eastAsia="標楷體" w:hAnsi="標楷體"/>
        </w:rPr>
      </w:pPr>
      <w:r w:rsidRPr="00683B99">
        <w:rPr>
          <w:rFonts w:ascii="標楷體" w:eastAsia="標楷體" w:hAnsi="標楷體" w:hint="eastAsia"/>
        </w:rPr>
        <w:t>〈三〉有關個人所得之稅賦，應按相關稅務規定辦理扣繳程序。</w:t>
      </w:r>
    </w:p>
    <w:p w:rsidR="008B5C1D" w:rsidRDefault="008B5C1D" w:rsidP="008B5C1D">
      <w:pPr>
        <w:pStyle w:val="a3"/>
        <w:spacing w:before="201" w:line="417" w:lineRule="auto"/>
        <w:ind w:leftChars="179" w:left="1234" w:rightChars="82" w:right="180" w:hanging="840"/>
        <w:rPr>
          <w:rFonts w:ascii="標楷體" w:eastAsia="標楷體" w:hAnsi="標楷體"/>
        </w:rPr>
      </w:pPr>
      <w:r w:rsidRPr="008B5C1D">
        <w:rPr>
          <w:rFonts w:ascii="標楷體" w:eastAsia="標楷體" w:hAnsi="標楷體" w:hint="eastAsia"/>
        </w:rPr>
        <w:t>〈四〉補助案於核定結案後</w:t>
      </w:r>
      <w:proofErr w:type="gramStart"/>
      <w:r w:rsidRPr="008B5C1D">
        <w:rPr>
          <w:rFonts w:ascii="標楷體" w:eastAsia="標楷體" w:hAnsi="標楷體" w:hint="eastAsia"/>
        </w:rPr>
        <w:t>採</w:t>
      </w:r>
      <w:proofErr w:type="gramEnd"/>
      <w:r w:rsidRPr="008B5C1D">
        <w:rPr>
          <w:rFonts w:ascii="標楷體" w:eastAsia="標楷體" w:hAnsi="標楷體" w:hint="eastAsia"/>
        </w:rPr>
        <w:t>一次撥款方式辦理補助。</w:t>
      </w:r>
    </w:p>
    <w:p w:rsidR="006C2CC7" w:rsidRPr="006C2CC7" w:rsidRDefault="006C2CC7" w:rsidP="006C2CC7">
      <w:pPr>
        <w:pStyle w:val="a3"/>
        <w:spacing w:before="201" w:line="417" w:lineRule="auto"/>
        <w:ind w:leftChars="-21" w:left="794" w:rightChars="82" w:right="180" w:hanging="840"/>
        <w:rPr>
          <w:rFonts w:ascii="標楷體" w:eastAsia="標楷體" w:hAnsi="標楷體"/>
        </w:rPr>
      </w:pPr>
      <w:proofErr w:type="gramStart"/>
      <w:r w:rsidRPr="006C2CC7">
        <w:rPr>
          <w:rFonts w:ascii="標楷體" w:eastAsia="標楷體" w:hAnsi="標楷體" w:hint="eastAsia"/>
        </w:rPr>
        <w:t>柒</w:t>
      </w:r>
      <w:proofErr w:type="gramEnd"/>
      <w:r w:rsidRPr="006C2CC7">
        <w:rPr>
          <w:rFonts w:ascii="標楷體" w:eastAsia="標楷體" w:hAnsi="標楷體" w:hint="eastAsia"/>
        </w:rPr>
        <w:t>、考評方式：</w:t>
      </w:r>
    </w:p>
    <w:p w:rsidR="006C2CC7" w:rsidRPr="006C2CC7" w:rsidRDefault="006C2CC7" w:rsidP="006C2CC7">
      <w:pPr>
        <w:pStyle w:val="a3"/>
        <w:spacing w:before="201" w:line="417" w:lineRule="auto"/>
        <w:ind w:leftChars="179" w:left="1234" w:rightChars="82" w:right="180" w:hanging="840"/>
        <w:rPr>
          <w:rFonts w:ascii="標楷體" w:eastAsia="標楷體" w:hAnsi="標楷體"/>
        </w:rPr>
      </w:pPr>
      <w:r w:rsidRPr="006C2CC7">
        <w:rPr>
          <w:rFonts w:ascii="標楷體" w:eastAsia="標楷體" w:hAnsi="標楷體" w:hint="eastAsia"/>
        </w:rPr>
        <w:t>（一）經核定補助之申請案，必須依計畫內容確實執行，</w:t>
      </w:r>
      <w:proofErr w:type="gramStart"/>
      <w:r w:rsidRPr="006C2CC7">
        <w:rPr>
          <w:rFonts w:ascii="標楷體" w:eastAsia="標楷體" w:hAnsi="標楷體" w:hint="eastAsia"/>
        </w:rPr>
        <w:t>本府得就</w:t>
      </w:r>
      <w:proofErr w:type="gramEnd"/>
      <w:r w:rsidRPr="006C2CC7">
        <w:rPr>
          <w:rFonts w:ascii="標楷體" w:eastAsia="標楷體" w:hAnsi="標楷體" w:hint="eastAsia"/>
        </w:rPr>
        <w:t>計畫之執行進行書面成果報告考評及實地審查考評，並列為日後補助審核之依據。</w:t>
      </w:r>
    </w:p>
    <w:p w:rsidR="006C2CC7" w:rsidRPr="006C2CC7" w:rsidRDefault="006C2CC7" w:rsidP="006C2CC7">
      <w:pPr>
        <w:pStyle w:val="a3"/>
        <w:spacing w:before="201" w:line="417" w:lineRule="auto"/>
        <w:ind w:leftChars="179" w:left="1234" w:rightChars="82" w:right="180" w:hanging="840"/>
        <w:rPr>
          <w:rFonts w:ascii="標楷體" w:eastAsia="標楷體" w:hAnsi="標楷體"/>
        </w:rPr>
      </w:pPr>
      <w:r w:rsidRPr="006C2CC7">
        <w:rPr>
          <w:rFonts w:ascii="標楷體" w:eastAsia="標楷體" w:hAnsi="標楷體" w:hint="eastAsia"/>
        </w:rPr>
        <w:t>（二）本要點之補助款應專款專用，不得任意變更用途，經核定之補助案，</w:t>
      </w:r>
      <w:r w:rsidRPr="006C2CC7">
        <w:rPr>
          <w:rFonts w:ascii="標楷體" w:eastAsia="標楷體" w:hAnsi="標楷體"/>
        </w:rPr>
        <w:t xml:space="preserve"> 若計畫變更或因故無法履行，應即函報本府核准。</w:t>
      </w:r>
    </w:p>
    <w:p w:rsidR="006C2CC7" w:rsidRPr="006C2CC7" w:rsidRDefault="006C2CC7" w:rsidP="006C2CC7">
      <w:pPr>
        <w:pStyle w:val="a3"/>
        <w:spacing w:before="201" w:line="417" w:lineRule="auto"/>
        <w:ind w:leftChars="179" w:left="1234" w:rightChars="82" w:right="180" w:hanging="840"/>
        <w:rPr>
          <w:rFonts w:ascii="標楷體" w:eastAsia="標楷體" w:hAnsi="標楷體"/>
        </w:rPr>
      </w:pPr>
      <w:r w:rsidRPr="006C2CC7">
        <w:rPr>
          <w:rFonts w:ascii="標楷體" w:eastAsia="標楷體" w:hAnsi="標楷體" w:hint="eastAsia"/>
        </w:rPr>
        <w:t>〈三〉經核定補助之案件未按規定繳交成果資料、經考核執行成效不佳或成果資料品質不良、延遲核銷經費等情事，本府將視情節輕重</w:t>
      </w:r>
      <w:proofErr w:type="gramStart"/>
      <w:r w:rsidRPr="006C2CC7">
        <w:rPr>
          <w:rFonts w:ascii="標楷體" w:eastAsia="標楷體" w:hAnsi="標楷體" w:hint="eastAsia"/>
        </w:rPr>
        <w:t>逕</w:t>
      </w:r>
      <w:proofErr w:type="gramEnd"/>
      <w:r w:rsidRPr="006C2CC7">
        <w:rPr>
          <w:rFonts w:ascii="標楷體" w:eastAsia="標楷體" w:hAnsi="標楷體" w:hint="eastAsia"/>
        </w:rPr>
        <w:t>扣補助經費並列為未來補助審核之重要參考。</w:t>
      </w:r>
    </w:p>
    <w:p w:rsidR="006C2CC7" w:rsidRPr="006C2CC7" w:rsidRDefault="006C2CC7" w:rsidP="006C2CC7">
      <w:pPr>
        <w:pStyle w:val="a3"/>
        <w:spacing w:before="201" w:line="417" w:lineRule="auto"/>
        <w:ind w:leftChars="-21" w:left="794" w:rightChars="82" w:right="180" w:hanging="840"/>
        <w:rPr>
          <w:rFonts w:ascii="標楷體" w:eastAsia="標楷體" w:hAnsi="標楷體"/>
        </w:rPr>
      </w:pPr>
      <w:r w:rsidRPr="006C2CC7">
        <w:rPr>
          <w:rFonts w:ascii="標楷體" w:eastAsia="標楷體" w:hAnsi="標楷體" w:hint="eastAsia"/>
        </w:rPr>
        <w:lastRenderedPageBreak/>
        <w:t>捌、其他：</w:t>
      </w:r>
    </w:p>
    <w:p w:rsidR="006C2CC7" w:rsidRPr="006C2CC7" w:rsidRDefault="006C2CC7" w:rsidP="006C2CC7">
      <w:pPr>
        <w:pStyle w:val="a3"/>
        <w:spacing w:before="201" w:line="417" w:lineRule="auto"/>
        <w:ind w:leftChars="179" w:left="1234" w:rightChars="82" w:right="180" w:hanging="840"/>
        <w:rPr>
          <w:rFonts w:ascii="標楷體" w:eastAsia="標楷體" w:hAnsi="標楷體"/>
        </w:rPr>
      </w:pPr>
      <w:r w:rsidRPr="006C2CC7">
        <w:rPr>
          <w:rFonts w:ascii="標楷體" w:eastAsia="標楷體" w:hAnsi="標楷體" w:hint="eastAsia"/>
        </w:rPr>
        <w:t>（一）受補助者應於辦理活動時，將本府列為指導單位。</w:t>
      </w:r>
    </w:p>
    <w:p w:rsidR="006C2CC7" w:rsidRPr="006C2CC7" w:rsidRDefault="006C2CC7" w:rsidP="006C2CC7">
      <w:pPr>
        <w:pStyle w:val="a3"/>
        <w:spacing w:before="201" w:line="417" w:lineRule="auto"/>
        <w:ind w:leftChars="179" w:left="1234" w:rightChars="82" w:right="180" w:hanging="840"/>
        <w:rPr>
          <w:rFonts w:ascii="標楷體" w:eastAsia="標楷體" w:hAnsi="標楷體"/>
        </w:rPr>
      </w:pPr>
      <w:r w:rsidRPr="006C2CC7">
        <w:rPr>
          <w:rFonts w:ascii="標楷體" w:eastAsia="標楷體" w:hAnsi="標楷體" w:hint="eastAsia"/>
        </w:rPr>
        <w:t>（二）受補助計畫所得之成果資料，著作權屬於受補助者，</w:t>
      </w:r>
      <w:proofErr w:type="gramStart"/>
      <w:r w:rsidRPr="006C2CC7">
        <w:rPr>
          <w:rFonts w:ascii="標楷體" w:eastAsia="標楷體" w:hAnsi="標楷體" w:hint="eastAsia"/>
        </w:rPr>
        <w:t>本府得做</w:t>
      </w:r>
      <w:proofErr w:type="gramEnd"/>
      <w:r w:rsidRPr="006C2CC7">
        <w:rPr>
          <w:rFonts w:ascii="標楷體" w:eastAsia="標楷體" w:hAnsi="標楷體" w:hint="eastAsia"/>
        </w:rPr>
        <w:t>非營利之無限期使用。</w:t>
      </w:r>
    </w:p>
    <w:p w:rsidR="006C2CC7" w:rsidRPr="006C2CC7" w:rsidRDefault="006C2CC7" w:rsidP="006C2CC7">
      <w:pPr>
        <w:pStyle w:val="a3"/>
        <w:spacing w:before="201" w:line="417" w:lineRule="auto"/>
        <w:ind w:leftChars="179" w:left="1234" w:rightChars="82" w:right="180" w:hanging="840"/>
        <w:rPr>
          <w:rFonts w:ascii="標楷體" w:eastAsia="標楷體" w:hAnsi="標楷體"/>
        </w:rPr>
      </w:pPr>
      <w:r w:rsidRPr="006C2CC7">
        <w:rPr>
          <w:rFonts w:ascii="標楷體" w:eastAsia="標楷體" w:hAnsi="標楷體" w:hint="eastAsia"/>
        </w:rPr>
        <w:t>（三）受補助或扶植之文化藝術工作者如違反下列情形之</w:t>
      </w:r>
      <w:proofErr w:type="gramStart"/>
      <w:r w:rsidRPr="006C2CC7">
        <w:rPr>
          <w:rFonts w:ascii="標楷體" w:eastAsia="標楷體" w:hAnsi="標楷體" w:hint="eastAsia"/>
        </w:rPr>
        <w:t>ㄧ</w:t>
      </w:r>
      <w:proofErr w:type="gramEnd"/>
      <w:r w:rsidRPr="006C2CC7">
        <w:rPr>
          <w:rFonts w:ascii="標楷體" w:eastAsia="標楷體" w:hAnsi="標楷體" w:hint="eastAsia"/>
        </w:rPr>
        <w:t>者，</w:t>
      </w:r>
      <w:proofErr w:type="gramStart"/>
      <w:r w:rsidRPr="006C2CC7">
        <w:rPr>
          <w:rFonts w:ascii="標楷體" w:eastAsia="標楷體" w:hAnsi="標楷體" w:hint="eastAsia"/>
        </w:rPr>
        <w:t>本府得視</w:t>
      </w:r>
      <w:proofErr w:type="gramEnd"/>
      <w:r w:rsidRPr="006C2CC7">
        <w:rPr>
          <w:rFonts w:ascii="標楷體" w:eastAsia="標楷體" w:hAnsi="標楷體"/>
        </w:rPr>
        <w:t>情節輕重，撤銷或廢止原核准補助處分，並追回全部或部分補助款。</w:t>
      </w:r>
    </w:p>
    <w:p w:rsidR="006C2CC7" w:rsidRPr="006C2CC7" w:rsidRDefault="006C2CC7" w:rsidP="00242770">
      <w:pPr>
        <w:pStyle w:val="a3"/>
        <w:spacing w:before="201" w:line="417" w:lineRule="auto"/>
        <w:ind w:leftChars="579" w:left="2114" w:rightChars="82" w:right="180" w:hanging="840"/>
        <w:rPr>
          <w:rFonts w:ascii="標楷體" w:eastAsia="標楷體" w:hAnsi="標楷體"/>
        </w:rPr>
      </w:pPr>
      <w:r w:rsidRPr="006C2CC7">
        <w:rPr>
          <w:rFonts w:ascii="標楷體" w:eastAsia="標楷體" w:hAnsi="標楷體"/>
        </w:rPr>
        <w:t>1.檢送申請資料或附件有隱匿、虛偽等</w:t>
      </w:r>
      <w:proofErr w:type="gramStart"/>
      <w:r w:rsidRPr="006C2CC7">
        <w:rPr>
          <w:rFonts w:ascii="標楷體" w:eastAsia="標楷體" w:hAnsi="標楷體"/>
        </w:rPr>
        <w:t>不</w:t>
      </w:r>
      <w:proofErr w:type="gramEnd"/>
      <w:r w:rsidRPr="006C2CC7">
        <w:rPr>
          <w:rFonts w:ascii="標楷體" w:eastAsia="標楷體" w:hAnsi="標楷體"/>
        </w:rPr>
        <w:t>實情事。</w:t>
      </w:r>
    </w:p>
    <w:p w:rsidR="006C2CC7" w:rsidRPr="006C2CC7" w:rsidRDefault="00242770" w:rsidP="00242770">
      <w:pPr>
        <w:pStyle w:val="a3"/>
        <w:spacing w:before="201" w:line="417" w:lineRule="auto"/>
        <w:ind w:leftChars="579" w:left="2114" w:rightChars="82" w:right="180" w:hanging="840"/>
        <w:rPr>
          <w:rFonts w:ascii="標楷體" w:eastAsia="標楷體" w:hAnsi="標楷體"/>
        </w:rPr>
      </w:pPr>
      <w:r>
        <w:rPr>
          <w:rFonts w:ascii="標楷體" w:eastAsia="標楷體" w:hAnsi="標楷體"/>
        </w:rPr>
        <w:t>2.</w:t>
      </w:r>
      <w:r w:rsidR="006C2CC7" w:rsidRPr="006C2CC7">
        <w:rPr>
          <w:rFonts w:ascii="標楷體" w:eastAsia="標楷體" w:hAnsi="標楷體"/>
        </w:rPr>
        <w:t>拒絕接受考評。</w:t>
      </w:r>
    </w:p>
    <w:p w:rsidR="006C2CC7" w:rsidRPr="006C2CC7" w:rsidRDefault="00242770" w:rsidP="00242770">
      <w:pPr>
        <w:pStyle w:val="a3"/>
        <w:spacing w:before="201" w:line="417" w:lineRule="auto"/>
        <w:ind w:leftChars="579" w:left="2114" w:rightChars="82" w:right="180" w:hanging="840"/>
        <w:rPr>
          <w:rFonts w:ascii="標楷體" w:eastAsia="標楷體" w:hAnsi="標楷體"/>
        </w:rPr>
      </w:pPr>
      <w:r>
        <w:rPr>
          <w:rFonts w:ascii="標楷體" w:eastAsia="標楷體" w:hAnsi="標楷體"/>
        </w:rPr>
        <w:t>3.</w:t>
      </w:r>
      <w:r w:rsidR="006C2CC7" w:rsidRPr="006C2CC7">
        <w:rPr>
          <w:rFonts w:ascii="標楷體" w:eastAsia="標楷體" w:hAnsi="標楷體"/>
        </w:rPr>
        <w:t>未依計畫內容及時間確實執行或期中因故無法履行者。</w:t>
      </w:r>
    </w:p>
    <w:p w:rsidR="006C2CC7" w:rsidRPr="006C2CC7" w:rsidRDefault="00242770" w:rsidP="00242770">
      <w:pPr>
        <w:pStyle w:val="a3"/>
        <w:spacing w:before="201" w:line="417" w:lineRule="auto"/>
        <w:ind w:leftChars="579" w:left="2114" w:rightChars="82" w:right="180" w:hanging="840"/>
        <w:rPr>
          <w:rFonts w:ascii="標楷體" w:eastAsia="標楷體" w:hAnsi="標楷體"/>
        </w:rPr>
      </w:pPr>
      <w:r>
        <w:rPr>
          <w:rFonts w:ascii="標楷體" w:eastAsia="標楷體" w:hAnsi="標楷體"/>
        </w:rPr>
        <w:t>4.</w:t>
      </w:r>
      <w:r w:rsidR="006C2CC7" w:rsidRPr="006C2CC7">
        <w:rPr>
          <w:rFonts w:ascii="標楷體" w:eastAsia="標楷體" w:hAnsi="標楷體"/>
        </w:rPr>
        <w:t>其他違背法令之行為。</w:t>
      </w:r>
    </w:p>
    <w:p w:rsidR="006C2CC7" w:rsidRPr="006C2CC7" w:rsidRDefault="006C2CC7" w:rsidP="006C2CC7">
      <w:pPr>
        <w:pStyle w:val="a3"/>
        <w:spacing w:before="201" w:line="417" w:lineRule="auto"/>
        <w:ind w:leftChars="-21" w:left="794" w:rightChars="82" w:right="180" w:hanging="840"/>
        <w:rPr>
          <w:rFonts w:ascii="標楷體" w:eastAsia="標楷體" w:hAnsi="標楷體"/>
        </w:rPr>
      </w:pPr>
      <w:r w:rsidRPr="006C2CC7">
        <w:rPr>
          <w:rFonts w:ascii="標楷體" w:eastAsia="標楷體" w:hAnsi="標楷體" w:hint="eastAsia"/>
        </w:rPr>
        <w:t>玖、本要點自發布後實施，修正時亦同。</w:t>
      </w:r>
    </w:p>
    <w:p w:rsidR="006C2CC7" w:rsidRDefault="006C2CC7" w:rsidP="008B5C1D">
      <w:pPr>
        <w:pStyle w:val="a3"/>
        <w:spacing w:before="201" w:line="417" w:lineRule="auto"/>
        <w:ind w:leftChars="179" w:left="1234" w:rightChars="82" w:right="180" w:hanging="840"/>
        <w:rPr>
          <w:rFonts w:ascii="標楷體" w:eastAsia="標楷體" w:hAnsi="標楷體"/>
        </w:rPr>
      </w:pPr>
    </w:p>
    <w:p w:rsidR="00364BD2" w:rsidRDefault="00364BD2" w:rsidP="00364BD2">
      <w:pPr>
        <w:rPr>
          <w:rFonts w:ascii="標楷體" w:eastAsia="標楷體" w:hAnsi="標楷體"/>
        </w:rPr>
      </w:pPr>
    </w:p>
    <w:p w:rsidR="006C2CC7" w:rsidRDefault="006C2CC7" w:rsidP="00364BD2">
      <w:pPr>
        <w:rPr>
          <w:rFonts w:ascii="標楷體" w:eastAsia="標楷體" w:hAnsi="標楷體"/>
        </w:rPr>
      </w:pPr>
    </w:p>
    <w:p w:rsidR="006C2CC7" w:rsidRPr="00C37260" w:rsidRDefault="006C2CC7" w:rsidP="00364BD2">
      <w:pPr>
        <w:rPr>
          <w:rFonts w:ascii="標楷體" w:eastAsia="標楷體" w:hAnsi="標楷體"/>
        </w:rPr>
        <w:sectPr w:rsidR="006C2CC7" w:rsidRPr="00C37260">
          <w:pgSz w:w="11910" w:h="16840"/>
          <w:pgMar w:top="1200" w:right="880" w:bottom="280" w:left="920" w:header="720" w:footer="720" w:gutter="0"/>
          <w:cols w:space="720"/>
        </w:sectPr>
      </w:pPr>
    </w:p>
    <w:p w:rsidR="00364BD2" w:rsidRPr="00C37260" w:rsidRDefault="00364BD2" w:rsidP="00364BD2">
      <w:pPr>
        <w:spacing w:before="43"/>
        <w:ind w:left="213"/>
        <w:rPr>
          <w:rFonts w:ascii="標楷體" w:eastAsia="標楷體" w:hAnsi="標楷體"/>
          <w:sz w:val="21"/>
        </w:rPr>
      </w:pPr>
      <w:r w:rsidRPr="00C37260">
        <w:rPr>
          <w:rFonts w:ascii="標楷體" w:eastAsia="標楷體" w:hAnsi="標楷體"/>
          <w:sz w:val="21"/>
        </w:rPr>
        <w:lastRenderedPageBreak/>
        <w:t>附件一</w:t>
      </w:r>
    </w:p>
    <w:p w:rsidR="00364BD2" w:rsidRPr="00C37260" w:rsidRDefault="00364BD2" w:rsidP="00364BD2">
      <w:pPr>
        <w:pStyle w:val="a3"/>
        <w:rPr>
          <w:rFonts w:ascii="標楷體" w:eastAsia="標楷體" w:hAnsi="標楷體"/>
          <w:sz w:val="20"/>
        </w:rPr>
      </w:pPr>
    </w:p>
    <w:p w:rsidR="00364BD2" w:rsidRPr="00C37260" w:rsidRDefault="00364BD2" w:rsidP="00364BD2">
      <w:pPr>
        <w:tabs>
          <w:tab w:val="left" w:pos="1359"/>
        </w:tabs>
        <w:spacing w:before="226"/>
        <w:ind w:left="838"/>
        <w:jc w:val="center"/>
        <w:rPr>
          <w:rFonts w:ascii="標楷體" w:eastAsia="標楷體" w:hAnsi="標楷體"/>
          <w:sz w:val="40"/>
        </w:rPr>
      </w:pPr>
      <w:r w:rsidRPr="00C37260">
        <w:rPr>
          <w:rFonts w:ascii="標楷體" w:eastAsia="標楷體" w:hAnsi="標楷體"/>
          <w:sz w:val="40"/>
          <w:u w:val="single"/>
        </w:rPr>
        <w:t xml:space="preserve"> </w:t>
      </w:r>
      <w:r w:rsidRPr="00C37260">
        <w:rPr>
          <w:rFonts w:ascii="標楷體" w:eastAsia="標楷體" w:hAnsi="標楷體"/>
          <w:sz w:val="40"/>
          <w:u w:val="single"/>
        </w:rPr>
        <w:tab/>
      </w:r>
      <w:r w:rsidRPr="00C37260">
        <w:rPr>
          <w:rFonts w:ascii="標楷體" w:eastAsia="標楷體" w:hAnsi="標楷體"/>
          <w:spacing w:val="57"/>
          <w:sz w:val="40"/>
        </w:rPr>
        <w:t>年度扶植文化藝術工作者計畫申請書</w:t>
      </w:r>
    </w:p>
    <w:p w:rsidR="00364BD2" w:rsidRPr="00C37260" w:rsidRDefault="00364BD2" w:rsidP="00364BD2">
      <w:pPr>
        <w:spacing w:before="78"/>
        <w:ind w:left="838" w:right="873"/>
        <w:jc w:val="center"/>
        <w:rPr>
          <w:rFonts w:ascii="標楷體" w:eastAsia="標楷體" w:hAnsi="標楷體"/>
          <w:sz w:val="21"/>
        </w:rPr>
      </w:pPr>
      <w:r w:rsidRPr="00C37260">
        <w:rPr>
          <w:rFonts w:ascii="標楷體" w:eastAsia="標楷體" w:hAnsi="標楷體"/>
          <w:spacing w:val="20"/>
          <w:sz w:val="21"/>
        </w:rPr>
        <w:t>〈封 面〉</w:t>
      </w:r>
    </w:p>
    <w:p w:rsidR="00364BD2" w:rsidRPr="00C37260" w:rsidRDefault="00364BD2" w:rsidP="00364BD2">
      <w:pPr>
        <w:pStyle w:val="2"/>
        <w:tabs>
          <w:tab w:val="left" w:pos="9191"/>
        </w:tabs>
        <w:spacing w:before="147" w:line="240" w:lineRule="auto"/>
        <w:ind w:left="573"/>
        <w:rPr>
          <w:rFonts w:ascii="標楷體" w:eastAsia="標楷體" w:hAnsi="標楷體"/>
          <w:b w:val="0"/>
        </w:rPr>
      </w:pPr>
      <w:r w:rsidRPr="00C37260">
        <w:rPr>
          <w:rFonts w:ascii="標楷體" w:eastAsia="標楷體" w:hAnsi="標楷體"/>
          <w:b w:val="0"/>
        </w:rPr>
        <w:t>計畫名稱：</w:t>
      </w:r>
      <w:r w:rsidRPr="00C37260">
        <w:rPr>
          <w:rFonts w:ascii="標楷體" w:eastAsia="標楷體" w:hAnsi="標楷體"/>
          <w:b w:val="0"/>
          <w:u w:val="single"/>
        </w:rPr>
        <w:t xml:space="preserve"> </w:t>
      </w:r>
      <w:r w:rsidRPr="00C37260">
        <w:rPr>
          <w:rFonts w:ascii="標楷體" w:eastAsia="標楷體" w:hAnsi="標楷體"/>
          <w:b w:val="0"/>
          <w:u w:val="single"/>
        </w:rPr>
        <w:tab/>
      </w:r>
    </w:p>
    <w:p w:rsidR="00364BD2" w:rsidRPr="00C37260" w:rsidRDefault="00364BD2" w:rsidP="00364BD2">
      <w:pPr>
        <w:pStyle w:val="a3"/>
        <w:spacing w:before="4"/>
        <w:rPr>
          <w:rFonts w:ascii="標楷體" w:eastAsia="標楷體" w:hAnsi="標楷體"/>
          <w:sz w:val="23"/>
        </w:rPr>
      </w:pPr>
    </w:p>
    <w:p w:rsidR="00364BD2" w:rsidRPr="00C37260" w:rsidRDefault="00364BD2" w:rsidP="00364BD2">
      <w:pPr>
        <w:tabs>
          <w:tab w:val="left" w:pos="9191"/>
        </w:tabs>
        <w:spacing w:line="493" w:lineRule="exact"/>
        <w:ind w:left="573"/>
        <w:rPr>
          <w:rFonts w:ascii="標楷體" w:eastAsia="標楷體" w:hAnsi="標楷體"/>
          <w:sz w:val="28"/>
        </w:rPr>
      </w:pPr>
      <w:r w:rsidRPr="00C37260">
        <w:rPr>
          <w:rFonts w:ascii="標楷體" w:eastAsia="標楷體" w:hAnsi="標楷體" w:hint="eastAsia"/>
          <w:sz w:val="28"/>
        </w:rPr>
        <w:t>申</w:t>
      </w:r>
      <w:r w:rsidRPr="00C37260">
        <w:rPr>
          <w:rFonts w:ascii="標楷體" w:eastAsia="標楷體" w:hAnsi="標楷體" w:hint="eastAsia"/>
          <w:spacing w:val="70"/>
          <w:sz w:val="28"/>
        </w:rPr>
        <w:t xml:space="preserve"> </w:t>
      </w:r>
      <w:r w:rsidRPr="00C37260">
        <w:rPr>
          <w:rFonts w:ascii="標楷體" w:eastAsia="標楷體" w:hAnsi="標楷體" w:hint="eastAsia"/>
          <w:sz w:val="28"/>
        </w:rPr>
        <w:t>請</w:t>
      </w:r>
      <w:r w:rsidRPr="00C37260">
        <w:rPr>
          <w:rFonts w:ascii="標楷體" w:eastAsia="標楷體" w:hAnsi="標楷體" w:hint="eastAsia"/>
          <w:spacing w:val="71"/>
          <w:sz w:val="28"/>
        </w:rPr>
        <w:t xml:space="preserve"> </w:t>
      </w:r>
      <w:r w:rsidRPr="00C37260">
        <w:rPr>
          <w:rFonts w:ascii="標楷體" w:eastAsia="標楷體" w:hAnsi="標楷體" w:hint="eastAsia"/>
          <w:sz w:val="28"/>
        </w:rPr>
        <w:t>者：</w:t>
      </w:r>
      <w:r w:rsidRPr="00C37260">
        <w:rPr>
          <w:rFonts w:ascii="標楷體" w:eastAsia="標楷體" w:hAnsi="標楷體"/>
          <w:sz w:val="28"/>
          <w:u w:val="single"/>
        </w:rPr>
        <w:t xml:space="preserve"> </w:t>
      </w:r>
      <w:r w:rsidRPr="00C37260">
        <w:rPr>
          <w:rFonts w:ascii="標楷體" w:eastAsia="標楷體" w:hAnsi="標楷體"/>
          <w:sz w:val="28"/>
          <w:u w:val="single"/>
        </w:rPr>
        <w:tab/>
      </w:r>
    </w:p>
    <w:p w:rsidR="00364BD2" w:rsidRPr="00C37260" w:rsidRDefault="00364BD2" w:rsidP="00364BD2">
      <w:pPr>
        <w:spacing w:before="66"/>
        <w:ind w:left="573"/>
        <w:rPr>
          <w:rFonts w:ascii="標楷體" w:eastAsia="標楷體" w:hAnsi="標楷體"/>
          <w:sz w:val="28"/>
        </w:rPr>
      </w:pPr>
      <w:r w:rsidRPr="00C37260">
        <w:rPr>
          <w:rFonts w:ascii="標楷體" w:eastAsia="標楷體" w:hAnsi="標楷體" w:hint="eastAsia"/>
          <w:spacing w:val="6"/>
          <w:sz w:val="28"/>
        </w:rPr>
        <w:t>申請資格：</w:t>
      </w:r>
      <w:proofErr w:type="gramStart"/>
      <w:r w:rsidRPr="00C37260">
        <w:rPr>
          <w:rFonts w:ascii="標楷體" w:eastAsia="標楷體" w:hAnsi="標楷體"/>
          <w:sz w:val="28"/>
        </w:rPr>
        <w:t>（</w:t>
      </w:r>
      <w:proofErr w:type="gramEnd"/>
      <w:r w:rsidRPr="00C37260">
        <w:rPr>
          <w:rFonts w:ascii="標楷體" w:eastAsia="標楷體" w:hAnsi="標楷體"/>
          <w:sz w:val="28"/>
        </w:rPr>
        <w:t>請</w:t>
      </w:r>
      <w:r w:rsidRPr="00C37260">
        <w:rPr>
          <w:rFonts w:ascii="MS Gothic" w:eastAsia="MS Gothic" w:hAnsi="MS Gothic" w:cs="MS Gothic" w:hint="eastAsia"/>
          <w:spacing w:val="-3"/>
          <w:sz w:val="28"/>
        </w:rPr>
        <w:t>✓</w:t>
      </w:r>
      <w:r w:rsidRPr="00C37260">
        <w:rPr>
          <w:rFonts w:ascii="標楷體" w:eastAsia="標楷體" w:hAnsi="標楷體"/>
          <w:sz w:val="28"/>
        </w:rPr>
        <w:t>選）</w:t>
      </w:r>
    </w:p>
    <w:p w:rsidR="00364BD2" w:rsidRPr="00C37260" w:rsidRDefault="00364BD2" w:rsidP="00364BD2">
      <w:pPr>
        <w:spacing w:before="46"/>
        <w:ind w:left="573"/>
        <w:rPr>
          <w:rFonts w:ascii="標楷體" w:eastAsia="標楷體" w:hAnsi="標楷體"/>
          <w:sz w:val="21"/>
        </w:rPr>
      </w:pPr>
      <w:r w:rsidRPr="00C37260">
        <w:rPr>
          <w:rFonts w:ascii="標楷體" w:eastAsia="標楷體" w:hAnsi="標楷體"/>
          <w:sz w:val="21"/>
        </w:rPr>
        <w:t>□文化藝術工作者</w:t>
      </w:r>
    </w:p>
    <w:p w:rsidR="00364BD2" w:rsidRPr="00C37260" w:rsidRDefault="00364BD2" w:rsidP="00364BD2">
      <w:pPr>
        <w:spacing w:before="132" w:line="227" w:lineRule="exact"/>
        <w:ind w:left="573"/>
        <w:rPr>
          <w:rFonts w:ascii="標楷體" w:eastAsia="標楷體" w:hAnsi="標楷體"/>
          <w:sz w:val="21"/>
        </w:rPr>
      </w:pPr>
      <w:r w:rsidRPr="00C37260">
        <w:rPr>
          <w:rFonts w:ascii="標楷體" w:eastAsia="標楷體" w:hAnsi="標楷體"/>
          <w:sz w:val="21"/>
        </w:rPr>
        <w:t>□藝文工作室</w:t>
      </w:r>
    </w:p>
    <w:p w:rsidR="00364BD2" w:rsidRPr="00C37260" w:rsidRDefault="00364BD2" w:rsidP="00364BD2">
      <w:pPr>
        <w:spacing w:line="534" w:lineRule="exact"/>
        <w:ind w:left="549"/>
        <w:rPr>
          <w:rFonts w:ascii="標楷體" w:eastAsia="標楷體" w:hAnsi="標楷體"/>
          <w:sz w:val="28"/>
        </w:rPr>
      </w:pPr>
      <w:r w:rsidRPr="00C37260">
        <w:rPr>
          <w:rFonts w:ascii="標楷體" w:eastAsia="標楷體" w:hAnsi="標楷體" w:hint="eastAsia"/>
          <w:spacing w:val="1"/>
          <w:w w:val="99"/>
          <w:sz w:val="32"/>
        </w:rPr>
        <w:t>申請類別</w:t>
      </w:r>
      <w:r w:rsidRPr="00C37260">
        <w:rPr>
          <w:rFonts w:ascii="標楷體" w:eastAsia="標楷體" w:hAnsi="標楷體"/>
          <w:spacing w:val="-161"/>
          <w:w w:val="99"/>
          <w:sz w:val="32"/>
        </w:rPr>
        <w:t>：</w:t>
      </w:r>
      <w:proofErr w:type="gramStart"/>
      <w:r w:rsidRPr="00C37260">
        <w:rPr>
          <w:rFonts w:ascii="標楷體" w:eastAsia="標楷體" w:hAnsi="標楷體"/>
          <w:spacing w:val="-3"/>
          <w:w w:val="132"/>
          <w:sz w:val="32"/>
          <w:vertAlign w:val="subscript"/>
        </w:rPr>
        <w:t>（</w:t>
      </w:r>
      <w:proofErr w:type="gramEnd"/>
      <w:r w:rsidRPr="00C37260">
        <w:rPr>
          <w:rFonts w:ascii="標楷體" w:eastAsia="標楷體" w:hAnsi="標楷體"/>
          <w:sz w:val="28"/>
        </w:rPr>
        <w:t>請</w:t>
      </w:r>
      <w:r w:rsidRPr="00C37260">
        <w:rPr>
          <w:rFonts w:ascii="MS Gothic" w:eastAsia="MS Gothic" w:hAnsi="MS Gothic" w:cs="MS Gothic" w:hint="eastAsia"/>
          <w:spacing w:val="-3"/>
          <w:sz w:val="28"/>
        </w:rPr>
        <w:t>✓</w:t>
      </w:r>
      <w:r w:rsidRPr="00C37260">
        <w:rPr>
          <w:rFonts w:ascii="標楷體" w:eastAsia="標楷體" w:hAnsi="標楷體"/>
          <w:sz w:val="28"/>
        </w:rPr>
        <w:t>選</w:t>
      </w:r>
      <w:r w:rsidRPr="00C37260">
        <w:rPr>
          <w:rFonts w:ascii="標楷體" w:eastAsia="標楷體" w:hAnsi="標楷體"/>
          <w:w w:val="151"/>
          <w:sz w:val="28"/>
          <w:vertAlign w:val="subscript"/>
        </w:rPr>
        <w:t>）</w:t>
      </w:r>
    </w:p>
    <w:p w:rsidR="00364BD2" w:rsidRPr="00C37260" w:rsidRDefault="00364BD2" w:rsidP="00364BD2">
      <w:pPr>
        <w:tabs>
          <w:tab w:val="left" w:pos="3432"/>
        </w:tabs>
        <w:spacing w:line="321" w:lineRule="exact"/>
        <w:ind w:left="573"/>
        <w:rPr>
          <w:rFonts w:ascii="標楷體" w:eastAsia="標楷體" w:hAnsi="標楷體"/>
          <w:sz w:val="26"/>
        </w:rPr>
      </w:pPr>
      <w:r w:rsidRPr="00C37260">
        <w:rPr>
          <w:rFonts w:ascii="標楷體" w:eastAsia="標楷體" w:hAnsi="標楷體"/>
          <w:sz w:val="26"/>
        </w:rPr>
        <w:t>□戲劇</w:t>
      </w:r>
      <w:r w:rsidRPr="00C37260">
        <w:rPr>
          <w:rFonts w:ascii="標楷體" w:eastAsia="標楷體" w:hAnsi="標楷體"/>
          <w:sz w:val="26"/>
        </w:rPr>
        <w:tab/>
      </w:r>
      <w:r w:rsidRPr="00C37260">
        <w:rPr>
          <w:rFonts w:ascii="標楷體" w:eastAsia="標楷體" w:hAnsi="標楷體"/>
          <w:w w:val="95"/>
          <w:sz w:val="26"/>
        </w:rPr>
        <w:t>□音樂</w:t>
      </w:r>
    </w:p>
    <w:p w:rsidR="00364BD2" w:rsidRPr="00C37260" w:rsidRDefault="00364BD2" w:rsidP="00364BD2">
      <w:pPr>
        <w:tabs>
          <w:tab w:val="left" w:pos="3432"/>
        </w:tabs>
        <w:spacing w:before="68"/>
        <w:ind w:left="573"/>
        <w:rPr>
          <w:rFonts w:ascii="標楷體" w:eastAsia="標楷體" w:hAnsi="標楷體"/>
          <w:sz w:val="26"/>
        </w:rPr>
      </w:pPr>
      <w:r w:rsidRPr="00C37260">
        <w:rPr>
          <w:rFonts w:ascii="標楷體" w:eastAsia="標楷體" w:hAnsi="標楷體"/>
          <w:sz w:val="26"/>
        </w:rPr>
        <w:t>□舞蹈</w:t>
      </w:r>
      <w:r w:rsidRPr="00C37260">
        <w:rPr>
          <w:rFonts w:ascii="標楷體" w:eastAsia="標楷體" w:hAnsi="標楷體"/>
          <w:sz w:val="26"/>
        </w:rPr>
        <w:tab/>
      </w:r>
      <w:r w:rsidRPr="00C37260">
        <w:rPr>
          <w:rFonts w:ascii="標楷體" w:eastAsia="標楷體" w:hAnsi="標楷體"/>
          <w:w w:val="95"/>
          <w:sz w:val="26"/>
        </w:rPr>
        <w:t>□雕塑</w:t>
      </w:r>
    </w:p>
    <w:p w:rsidR="00364BD2" w:rsidRPr="00C37260" w:rsidRDefault="00364BD2" w:rsidP="00364BD2">
      <w:pPr>
        <w:tabs>
          <w:tab w:val="left" w:pos="3463"/>
        </w:tabs>
        <w:spacing w:before="67"/>
        <w:ind w:left="602"/>
        <w:rPr>
          <w:rFonts w:ascii="標楷體" w:eastAsia="標楷體" w:hAnsi="標楷體"/>
          <w:sz w:val="26"/>
        </w:rPr>
      </w:pPr>
      <w:r w:rsidRPr="00C37260">
        <w:rPr>
          <w:rFonts w:ascii="標楷體" w:eastAsia="標楷體" w:hAnsi="標楷體"/>
          <w:sz w:val="26"/>
        </w:rPr>
        <w:t>□美術</w:t>
      </w:r>
      <w:r w:rsidRPr="00C37260">
        <w:rPr>
          <w:rFonts w:ascii="標楷體" w:eastAsia="標楷體" w:hAnsi="標楷體"/>
          <w:sz w:val="26"/>
        </w:rPr>
        <w:tab/>
        <w:t>□民俗技藝</w:t>
      </w:r>
    </w:p>
    <w:p w:rsidR="00364BD2" w:rsidRPr="00C37260" w:rsidRDefault="00364BD2" w:rsidP="00364BD2">
      <w:pPr>
        <w:tabs>
          <w:tab w:val="left" w:pos="3463"/>
        </w:tabs>
        <w:spacing w:before="66"/>
        <w:ind w:left="602"/>
        <w:rPr>
          <w:rFonts w:ascii="標楷體" w:eastAsia="標楷體" w:hAnsi="標楷體"/>
          <w:sz w:val="26"/>
        </w:rPr>
      </w:pPr>
      <w:r w:rsidRPr="00C37260">
        <w:rPr>
          <w:rFonts w:ascii="標楷體" w:eastAsia="標楷體" w:hAnsi="標楷體"/>
          <w:sz w:val="26"/>
        </w:rPr>
        <w:t>□文學</w:t>
      </w:r>
      <w:r w:rsidRPr="00C37260">
        <w:rPr>
          <w:rFonts w:ascii="標楷體" w:eastAsia="標楷體" w:hAnsi="標楷體"/>
          <w:sz w:val="26"/>
        </w:rPr>
        <w:tab/>
        <w:t>□其他藝文創作</w:t>
      </w:r>
    </w:p>
    <w:p w:rsidR="00364BD2" w:rsidRPr="00C37260" w:rsidRDefault="00364BD2" w:rsidP="00364BD2">
      <w:pPr>
        <w:spacing w:before="67"/>
        <w:ind w:left="602"/>
        <w:rPr>
          <w:rFonts w:ascii="標楷體" w:eastAsia="標楷體" w:hAnsi="標楷體"/>
          <w:sz w:val="26"/>
        </w:rPr>
      </w:pPr>
      <w:r w:rsidRPr="00C37260">
        <w:rPr>
          <w:rFonts w:ascii="標楷體" w:eastAsia="標楷體" w:hAnsi="標楷體"/>
          <w:sz w:val="26"/>
        </w:rPr>
        <w:t>□攝影</w:t>
      </w:r>
    </w:p>
    <w:p w:rsidR="00364BD2" w:rsidRPr="00C37260" w:rsidRDefault="00364BD2" w:rsidP="00364BD2">
      <w:pPr>
        <w:spacing w:before="135" w:line="513" w:lineRule="exact"/>
        <w:ind w:left="573"/>
        <w:rPr>
          <w:rFonts w:ascii="標楷體" w:eastAsia="標楷體" w:hAnsi="標楷體"/>
          <w:sz w:val="28"/>
        </w:rPr>
      </w:pPr>
      <w:r w:rsidRPr="00C37260">
        <w:rPr>
          <w:rFonts w:ascii="標楷體" w:eastAsia="標楷體" w:hAnsi="標楷體" w:hint="eastAsia"/>
          <w:spacing w:val="6"/>
          <w:sz w:val="28"/>
        </w:rPr>
        <w:t>申請性質：</w:t>
      </w:r>
      <w:proofErr w:type="gramStart"/>
      <w:r w:rsidRPr="00C37260">
        <w:rPr>
          <w:rFonts w:ascii="標楷體" w:eastAsia="標楷體" w:hAnsi="標楷體"/>
          <w:sz w:val="28"/>
        </w:rPr>
        <w:t>（</w:t>
      </w:r>
      <w:proofErr w:type="gramEnd"/>
      <w:r w:rsidRPr="00C37260">
        <w:rPr>
          <w:rFonts w:ascii="標楷體" w:eastAsia="標楷體" w:hAnsi="標楷體"/>
          <w:sz w:val="28"/>
        </w:rPr>
        <w:t>請</w:t>
      </w:r>
      <w:r w:rsidRPr="00C37260">
        <w:rPr>
          <w:rFonts w:ascii="MS Gothic" w:eastAsia="MS Gothic" w:hAnsi="MS Gothic" w:cs="MS Gothic" w:hint="eastAsia"/>
          <w:spacing w:val="-3"/>
          <w:sz w:val="28"/>
        </w:rPr>
        <w:t>✓</w:t>
      </w:r>
      <w:r w:rsidRPr="00C37260">
        <w:rPr>
          <w:rFonts w:ascii="標楷體" w:eastAsia="標楷體" w:hAnsi="標楷體"/>
          <w:sz w:val="28"/>
        </w:rPr>
        <w:t>選）</w:t>
      </w:r>
    </w:p>
    <w:p w:rsidR="00364BD2" w:rsidRPr="00C37260" w:rsidRDefault="00364BD2" w:rsidP="00364BD2">
      <w:pPr>
        <w:tabs>
          <w:tab w:val="left" w:pos="2498"/>
        </w:tabs>
        <w:spacing w:line="331" w:lineRule="exact"/>
        <w:ind w:left="549"/>
        <w:rPr>
          <w:rFonts w:ascii="標楷體" w:eastAsia="標楷體" w:hAnsi="標楷體"/>
          <w:sz w:val="26"/>
        </w:rPr>
      </w:pPr>
      <w:r w:rsidRPr="00C37260">
        <w:rPr>
          <w:rFonts w:ascii="標楷體" w:eastAsia="標楷體" w:hAnsi="標楷體"/>
          <w:sz w:val="26"/>
        </w:rPr>
        <w:t>□藝文活動</w:t>
      </w:r>
      <w:r w:rsidRPr="00C37260">
        <w:rPr>
          <w:rFonts w:ascii="標楷體" w:eastAsia="標楷體" w:hAnsi="標楷體"/>
          <w:sz w:val="26"/>
        </w:rPr>
        <w:tab/>
        <w:t>□駐點型藝文創作</w:t>
      </w:r>
    </w:p>
    <w:p w:rsidR="00364BD2" w:rsidRPr="00C37260" w:rsidRDefault="00364BD2" w:rsidP="00364BD2">
      <w:pPr>
        <w:pStyle w:val="a3"/>
        <w:rPr>
          <w:rFonts w:ascii="標楷體" w:eastAsia="標楷體" w:hAnsi="標楷體"/>
          <w:sz w:val="35"/>
        </w:rPr>
      </w:pPr>
    </w:p>
    <w:p w:rsidR="00364BD2" w:rsidRPr="00C37260" w:rsidRDefault="00364BD2" w:rsidP="00364BD2">
      <w:pPr>
        <w:pStyle w:val="a3"/>
        <w:tabs>
          <w:tab w:val="left" w:pos="3208"/>
          <w:tab w:val="left" w:pos="4051"/>
          <w:tab w:val="left" w:pos="4891"/>
        </w:tabs>
        <w:spacing w:line="535" w:lineRule="auto"/>
        <w:ind w:left="549" w:right="4931"/>
        <w:rPr>
          <w:rFonts w:ascii="標楷體" w:eastAsia="標楷體" w:hAnsi="標楷體"/>
        </w:rPr>
      </w:pPr>
      <w:r w:rsidRPr="00C37260">
        <w:rPr>
          <w:rFonts w:ascii="標楷體" w:eastAsia="標楷體" w:hAnsi="標楷體"/>
        </w:rPr>
        <w:t>申請日期：民國</w:t>
      </w:r>
      <w:r w:rsidRPr="00C37260">
        <w:rPr>
          <w:rFonts w:ascii="標楷體" w:eastAsia="標楷體" w:hAnsi="標楷體"/>
        </w:rPr>
        <w:tab/>
        <w:t>年</w:t>
      </w:r>
      <w:r w:rsidRPr="00C37260">
        <w:rPr>
          <w:rFonts w:ascii="標楷體" w:eastAsia="標楷體" w:hAnsi="標楷體"/>
        </w:rPr>
        <w:tab/>
        <w:t>月</w:t>
      </w:r>
      <w:r w:rsidRPr="00C37260">
        <w:rPr>
          <w:rFonts w:ascii="標楷體" w:eastAsia="標楷體" w:hAnsi="標楷體"/>
        </w:rPr>
        <w:tab/>
      </w:r>
      <w:proofErr w:type="gramStart"/>
      <w:r w:rsidRPr="00C37260">
        <w:rPr>
          <w:rFonts w:ascii="標楷體" w:eastAsia="標楷體" w:hAnsi="標楷體"/>
        </w:rPr>
        <w:t>日填</w:t>
      </w:r>
      <w:proofErr w:type="gramEnd"/>
      <w:r w:rsidRPr="00C37260">
        <w:rPr>
          <w:rFonts w:ascii="標楷體" w:eastAsia="標楷體" w:hAnsi="標楷體"/>
          <w:spacing w:val="-1"/>
        </w:rPr>
        <w:t xml:space="preserve"> </w:t>
      </w:r>
      <w:r w:rsidRPr="00C37260">
        <w:rPr>
          <w:rFonts w:ascii="標楷體" w:eastAsia="標楷體" w:hAnsi="標楷體"/>
        </w:rPr>
        <w:t>表</w:t>
      </w:r>
      <w:r w:rsidRPr="00C37260">
        <w:rPr>
          <w:rFonts w:ascii="標楷體" w:eastAsia="標楷體" w:hAnsi="標楷體"/>
          <w:spacing w:val="-1"/>
        </w:rPr>
        <w:t xml:space="preserve"> </w:t>
      </w:r>
      <w:r w:rsidRPr="00C37260">
        <w:rPr>
          <w:rFonts w:ascii="標楷體" w:eastAsia="標楷體" w:hAnsi="標楷體"/>
        </w:rPr>
        <w:t>人：</w:t>
      </w:r>
    </w:p>
    <w:p w:rsidR="00364BD2" w:rsidRPr="00C37260" w:rsidRDefault="00364BD2" w:rsidP="00364BD2">
      <w:pPr>
        <w:spacing w:line="535" w:lineRule="auto"/>
        <w:rPr>
          <w:rFonts w:ascii="標楷體" w:eastAsia="標楷體" w:hAnsi="標楷體"/>
        </w:rPr>
        <w:sectPr w:rsidR="00364BD2" w:rsidRPr="00C37260">
          <w:pgSz w:w="11910" w:h="16840"/>
          <w:pgMar w:top="1180" w:right="880" w:bottom="280" w:left="920" w:header="720" w:footer="720" w:gutter="0"/>
          <w:cols w:space="720"/>
        </w:sectPr>
      </w:pPr>
    </w:p>
    <w:p w:rsidR="00364BD2" w:rsidRPr="00C37260" w:rsidRDefault="00364BD2" w:rsidP="00364BD2">
      <w:pPr>
        <w:pStyle w:val="a3"/>
        <w:spacing w:line="358" w:lineRule="exact"/>
        <w:ind w:left="549"/>
        <w:rPr>
          <w:rFonts w:ascii="標楷體" w:eastAsia="標楷體" w:hAnsi="標楷體"/>
        </w:rPr>
      </w:pPr>
      <w:r w:rsidRPr="00C37260">
        <w:rPr>
          <w:rFonts w:ascii="標楷體" w:eastAsia="標楷體" w:hAnsi="標楷體"/>
        </w:rPr>
        <w:lastRenderedPageBreak/>
        <w:t>聯絡電話：</w:t>
      </w:r>
    </w:p>
    <w:p w:rsidR="00364BD2" w:rsidRPr="00C37260" w:rsidRDefault="00364BD2" w:rsidP="00364BD2">
      <w:pPr>
        <w:pStyle w:val="1"/>
        <w:tabs>
          <w:tab w:val="left" w:pos="4790"/>
        </w:tabs>
        <w:spacing w:before="320"/>
        <w:ind w:left="549"/>
        <w:rPr>
          <w:rFonts w:ascii="標楷體" w:eastAsia="標楷體" w:hAnsi="標楷體"/>
          <w:u w:val="none"/>
        </w:rPr>
      </w:pPr>
      <w:r w:rsidRPr="00C37260">
        <w:rPr>
          <w:rFonts w:ascii="標楷體" w:eastAsia="標楷體" w:hAnsi="標楷體"/>
          <w:u w:val="none"/>
        </w:rPr>
        <w:br w:type="column"/>
      </w:r>
      <w:r w:rsidRPr="00C37260">
        <w:rPr>
          <w:rFonts w:ascii="標楷體" w:eastAsia="標楷體" w:hAnsi="標楷體"/>
          <w:spacing w:val="64"/>
          <w:u w:val="none"/>
        </w:rPr>
        <w:lastRenderedPageBreak/>
        <w:t>連江</w:t>
      </w:r>
      <w:r w:rsidRPr="00C37260">
        <w:rPr>
          <w:rFonts w:ascii="標楷體" w:eastAsia="標楷體" w:hAnsi="標楷體"/>
          <w:spacing w:val="61"/>
          <w:u w:val="none"/>
        </w:rPr>
        <w:t>縣</w:t>
      </w:r>
      <w:r w:rsidRPr="00C37260">
        <w:rPr>
          <w:rFonts w:ascii="標楷體" w:eastAsia="標楷體" w:hAnsi="標楷體"/>
          <w:spacing w:val="64"/>
          <w:u w:val="none"/>
        </w:rPr>
        <w:t>政府</w:t>
      </w:r>
      <w:r w:rsidRPr="00C37260">
        <w:rPr>
          <w:rFonts w:ascii="標楷體" w:eastAsia="標楷體" w:hAnsi="標楷體"/>
          <w:spacing w:val="61"/>
          <w:u w:val="none"/>
        </w:rPr>
        <w:t>文</w:t>
      </w:r>
      <w:r w:rsidRPr="00C37260">
        <w:rPr>
          <w:rFonts w:ascii="標楷體" w:eastAsia="標楷體" w:hAnsi="標楷體"/>
          <w:spacing w:val="67"/>
          <w:u w:val="none"/>
        </w:rPr>
        <w:t>化</w:t>
      </w:r>
      <w:r w:rsidRPr="00C37260">
        <w:rPr>
          <w:rFonts w:ascii="標楷體" w:eastAsia="標楷體" w:hAnsi="標楷體"/>
          <w:u w:val="none"/>
        </w:rPr>
        <w:t>處</w:t>
      </w:r>
      <w:r w:rsidRPr="00C37260">
        <w:rPr>
          <w:rFonts w:ascii="標楷體" w:eastAsia="標楷體" w:hAnsi="標楷體"/>
          <w:u w:val="none"/>
        </w:rPr>
        <w:tab/>
      </w:r>
      <w:r w:rsidRPr="00C37260">
        <w:rPr>
          <w:rFonts w:ascii="標楷體" w:eastAsia="標楷體" w:hAnsi="標楷體"/>
          <w:spacing w:val="62"/>
          <w:u w:val="none"/>
        </w:rPr>
        <w:t>編印</w:t>
      </w:r>
    </w:p>
    <w:p w:rsidR="00364BD2" w:rsidRPr="00C37260" w:rsidRDefault="00364BD2" w:rsidP="00364BD2">
      <w:pPr>
        <w:spacing w:before="89"/>
        <w:ind w:left="1999" w:right="2027"/>
        <w:jc w:val="center"/>
        <w:rPr>
          <w:rFonts w:ascii="標楷體" w:eastAsia="標楷體" w:hAnsi="標楷體"/>
          <w:sz w:val="21"/>
        </w:rPr>
      </w:pPr>
      <w:r w:rsidRPr="00C37260">
        <w:rPr>
          <w:rFonts w:ascii="標楷體" w:eastAsia="標楷體" w:hAnsi="標楷體"/>
          <w:sz w:val="21"/>
        </w:rPr>
        <w:t>（本申請書得影印使用，請先備份）</w:t>
      </w:r>
    </w:p>
    <w:p w:rsidR="00364BD2" w:rsidRPr="00C37260" w:rsidRDefault="00364BD2" w:rsidP="00364BD2">
      <w:pPr>
        <w:jc w:val="center"/>
        <w:rPr>
          <w:rFonts w:ascii="標楷體" w:eastAsia="標楷體" w:hAnsi="標楷體"/>
          <w:sz w:val="21"/>
        </w:rPr>
        <w:sectPr w:rsidR="00364BD2" w:rsidRPr="00C37260">
          <w:type w:val="continuous"/>
          <w:pgSz w:w="11910" w:h="16840"/>
          <w:pgMar w:top="1160" w:right="880" w:bottom="280" w:left="920" w:header="720" w:footer="720" w:gutter="0"/>
          <w:cols w:num="2" w:space="720" w:equalWidth="0">
            <w:col w:w="1991" w:space="692"/>
            <w:col w:w="7427"/>
          </w:cols>
        </w:sectPr>
      </w:pPr>
    </w:p>
    <w:p w:rsidR="00364BD2" w:rsidRPr="00C37260" w:rsidRDefault="00364BD2" w:rsidP="00364BD2">
      <w:pPr>
        <w:spacing w:before="43"/>
        <w:ind w:left="213"/>
        <w:rPr>
          <w:rFonts w:ascii="標楷體" w:eastAsia="標楷體" w:hAnsi="標楷體"/>
          <w:sz w:val="21"/>
        </w:rPr>
      </w:pPr>
      <w:r w:rsidRPr="00C37260">
        <w:rPr>
          <w:rFonts w:ascii="標楷體" w:eastAsia="標楷體" w:hAnsi="標楷體"/>
          <w:sz w:val="21"/>
        </w:rPr>
        <w:lastRenderedPageBreak/>
        <w:t>附件二</w:t>
      </w:r>
    </w:p>
    <w:p w:rsidR="00364BD2" w:rsidRPr="00C37260" w:rsidRDefault="00364BD2" w:rsidP="00364BD2">
      <w:pPr>
        <w:pStyle w:val="1"/>
        <w:spacing w:before="294"/>
        <w:rPr>
          <w:rFonts w:ascii="標楷體" w:eastAsia="標楷體" w:hAnsi="標楷體"/>
          <w:u w:val="none"/>
        </w:rPr>
      </w:pPr>
      <w:r w:rsidRPr="00C37260">
        <w:rPr>
          <w:rFonts w:ascii="標楷體" w:eastAsia="標楷體" w:hAnsi="標楷體"/>
          <w:u w:val="none"/>
        </w:rPr>
        <w:br w:type="column"/>
      </w:r>
      <w:r w:rsidRPr="00C37260">
        <w:rPr>
          <w:rFonts w:ascii="標楷體" w:eastAsia="標楷體" w:hAnsi="標楷體"/>
        </w:rPr>
        <w:lastRenderedPageBreak/>
        <w:t>連江縣政府扶植文化藝術工作者申請總表</w:t>
      </w:r>
    </w:p>
    <w:p w:rsidR="00364BD2" w:rsidRPr="00C37260" w:rsidRDefault="00364BD2" w:rsidP="00364BD2">
      <w:pPr>
        <w:rPr>
          <w:rFonts w:ascii="標楷體" w:eastAsia="標楷體" w:hAnsi="標楷體"/>
        </w:rPr>
        <w:sectPr w:rsidR="00364BD2" w:rsidRPr="00C37260">
          <w:pgSz w:w="11910" w:h="16840"/>
          <w:pgMar w:top="1180" w:right="880" w:bottom="280" w:left="920" w:header="720" w:footer="720" w:gutter="0"/>
          <w:cols w:num="2" w:space="720" w:equalWidth="0">
            <w:col w:w="887" w:space="692"/>
            <w:col w:w="8531"/>
          </w:cols>
        </w:sectPr>
      </w:pPr>
    </w:p>
    <w:p w:rsidR="00364BD2" w:rsidRPr="00C37260" w:rsidRDefault="00364BD2" w:rsidP="00364BD2">
      <w:pPr>
        <w:pStyle w:val="a3"/>
        <w:spacing w:before="7" w:after="1"/>
        <w:rPr>
          <w:rFonts w:ascii="標楷體" w:eastAsia="標楷體" w:hAnsi="標楷體"/>
          <w:sz w:val="2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1"/>
        <w:gridCol w:w="2091"/>
        <w:gridCol w:w="247"/>
        <w:gridCol w:w="1843"/>
        <w:gridCol w:w="316"/>
        <w:gridCol w:w="3060"/>
      </w:tblGrid>
      <w:tr w:rsidR="00364BD2" w:rsidRPr="00C37260" w:rsidTr="00AC7E2E">
        <w:trPr>
          <w:trHeight w:val="650"/>
          <w:jc w:val="center"/>
        </w:trPr>
        <w:tc>
          <w:tcPr>
            <w:tcW w:w="9648" w:type="dxa"/>
            <w:gridSpan w:val="6"/>
          </w:tcPr>
          <w:p w:rsidR="00364BD2" w:rsidRPr="00C37260" w:rsidRDefault="00364BD2" w:rsidP="000135B9">
            <w:pPr>
              <w:pStyle w:val="TableParagraph"/>
              <w:spacing w:before="41"/>
              <w:ind w:left="108"/>
              <w:rPr>
                <w:rFonts w:ascii="標楷體" w:eastAsia="標楷體" w:hAnsi="標楷體"/>
                <w:sz w:val="28"/>
              </w:rPr>
            </w:pPr>
            <w:proofErr w:type="spellStart"/>
            <w:r w:rsidRPr="00C37260">
              <w:rPr>
                <w:rFonts w:ascii="標楷體" w:eastAsia="標楷體" w:hAnsi="標楷體"/>
                <w:sz w:val="28"/>
              </w:rPr>
              <w:t>一、計畫名稱</w:t>
            </w:r>
            <w:proofErr w:type="spellEnd"/>
            <w:r w:rsidRPr="00C37260">
              <w:rPr>
                <w:rFonts w:ascii="標楷體" w:eastAsia="標楷體" w:hAnsi="標楷體"/>
                <w:sz w:val="28"/>
              </w:rPr>
              <w:t>：</w:t>
            </w:r>
          </w:p>
        </w:tc>
      </w:tr>
      <w:tr w:rsidR="00364BD2" w:rsidRPr="00C37260" w:rsidTr="00AC7E2E">
        <w:trPr>
          <w:trHeight w:val="400"/>
          <w:jc w:val="center"/>
        </w:trPr>
        <w:tc>
          <w:tcPr>
            <w:tcW w:w="4429" w:type="dxa"/>
            <w:gridSpan w:val="3"/>
          </w:tcPr>
          <w:p w:rsidR="00364BD2" w:rsidRPr="00C37260" w:rsidRDefault="00364BD2" w:rsidP="000135B9">
            <w:pPr>
              <w:pStyle w:val="TableParagraph"/>
              <w:spacing w:before="41" w:line="339" w:lineRule="exact"/>
              <w:ind w:left="108"/>
              <w:rPr>
                <w:rFonts w:ascii="標楷體" w:eastAsia="標楷體" w:hAnsi="標楷體"/>
                <w:sz w:val="28"/>
              </w:rPr>
            </w:pPr>
            <w:r w:rsidRPr="00C37260">
              <w:rPr>
                <w:rFonts w:ascii="標楷體" w:eastAsia="標楷體" w:hAnsi="標楷體"/>
                <w:sz w:val="28"/>
              </w:rPr>
              <w:t>1</w:t>
            </w:r>
            <w:r w:rsidRPr="00C37260">
              <w:rPr>
                <w:rFonts w:ascii="標楷體" w:eastAsia="標楷體" w:hAnsi="標楷體"/>
                <w:spacing w:val="-11"/>
                <w:sz w:val="28"/>
              </w:rPr>
              <w:t xml:space="preserve">. </w:t>
            </w:r>
            <w:proofErr w:type="spellStart"/>
            <w:r w:rsidRPr="00C37260">
              <w:rPr>
                <w:rFonts w:ascii="標楷體" w:eastAsia="標楷體" w:hAnsi="標楷體"/>
                <w:spacing w:val="-11"/>
                <w:sz w:val="28"/>
              </w:rPr>
              <w:t>申請人</w:t>
            </w:r>
            <w:proofErr w:type="spellEnd"/>
            <w:r w:rsidRPr="00C37260">
              <w:rPr>
                <w:rFonts w:ascii="標楷體" w:eastAsia="標楷體" w:hAnsi="標楷體"/>
                <w:spacing w:val="-11"/>
                <w:sz w:val="28"/>
              </w:rPr>
              <w:t>：</w:t>
            </w:r>
          </w:p>
        </w:tc>
        <w:tc>
          <w:tcPr>
            <w:tcW w:w="2159" w:type="dxa"/>
            <w:gridSpan w:val="2"/>
          </w:tcPr>
          <w:p w:rsidR="00364BD2" w:rsidRPr="00C37260" w:rsidRDefault="00364BD2" w:rsidP="000135B9">
            <w:pPr>
              <w:pStyle w:val="TableParagraph"/>
              <w:spacing w:before="41" w:line="339" w:lineRule="exact"/>
              <w:ind w:left="108"/>
              <w:rPr>
                <w:rFonts w:ascii="標楷體" w:eastAsia="標楷體" w:hAnsi="標楷體"/>
                <w:sz w:val="28"/>
              </w:rPr>
            </w:pPr>
            <w:r w:rsidRPr="00C37260">
              <w:rPr>
                <w:rFonts w:ascii="標楷體" w:eastAsia="標楷體" w:hAnsi="標楷體"/>
                <w:sz w:val="28"/>
              </w:rPr>
              <w:t>2</w:t>
            </w:r>
            <w:r w:rsidRPr="00C37260">
              <w:rPr>
                <w:rFonts w:ascii="標楷體" w:eastAsia="標楷體" w:hAnsi="標楷體"/>
                <w:spacing w:val="-10"/>
                <w:sz w:val="28"/>
              </w:rPr>
              <w:t xml:space="preserve">. </w:t>
            </w:r>
            <w:proofErr w:type="spellStart"/>
            <w:r w:rsidRPr="00C37260">
              <w:rPr>
                <w:rFonts w:ascii="標楷體" w:eastAsia="標楷體" w:hAnsi="標楷體"/>
                <w:spacing w:val="-10"/>
                <w:sz w:val="28"/>
              </w:rPr>
              <w:t>出生日期</w:t>
            </w:r>
            <w:proofErr w:type="spellEnd"/>
          </w:p>
        </w:tc>
        <w:tc>
          <w:tcPr>
            <w:tcW w:w="3060" w:type="dxa"/>
          </w:tcPr>
          <w:p w:rsidR="00364BD2" w:rsidRPr="00C37260" w:rsidRDefault="00364BD2" w:rsidP="000135B9">
            <w:pPr>
              <w:pStyle w:val="TableParagraph"/>
              <w:spacing w:before="41" w:line="339" w:lineRule="exact"/>
              <w:ind w:left="109"/>
              <w:rPr>
                <w:rFonts w:ascii="標楷體" w:eastAsia="標楷體" w:hAnsi="標楷體"/>
                <w:sz w:val="28"/>
              </w:rPr>
            </w:pPr>
            <w:r w:rsidRPr="00C37260">
              <w:rPr>
                <w:rFonts w:ascii="標楷體" w:eastAsia="標楷體" w:hAnsi="標楷體"/>
                <w:spacing w:val="-1"/>
                <w:sz w:val="28"/>
              </w:rPr>
              <w:t>年 月 日</w:t>
            </w:r>
          </w:p>
        </w:tc>
      </w:tr>
      <w:tr w:rsidR="00364BD2" w:rsidRPr="00C37260" w:rsidTr="00AC7E2E">
        <w:trPr>
          <w:trHeight w:val="400"/>
          <w:jc w:val="center"/>
        </w:trPr>
        <w:tc>
          <w:tcPr>
            <w:tcW w:w="9648" w:type="dxa"/>
            <w:gridSpan w:val="6"/>
          </w:tcPr>
          <w:p w:rsidR="00364BD2" w:rsidRPr="00C37260" w:rsidRDefault="00364BD2" w:rsidP="000135B9">
            <w:pPr>
              <w:pStyle w:val="TableParagraph"/>
              <w:spacing w:before="39" w:line="341" w:lineRule="exact"/>
              <w:ind w:left="108"/>
              <w:rPr>
                <w:rFonts w:ascii="標楷體" w:eastAsia="標楷體" w:hAnsi="標楷體"/>
                <w:sz w:val="28"/>
              </w:rPr>
            </w:pPr>
            <w:r w:rsidRPr="00C37260">
              <w:rPr>
                <w:rFonts w:ascii="標楷體" w:eastAsia="標楷體" w:hAnsi="標楷體"/>
                <w:sz w:val="28"/>
              </w:rPr>
              <w:t>3</w:t>
            </w:r>
            <w:r w:rsidRPr="00C37260">
              <w:rPr>
                <w:rFonts w:ascii="標楷體" w:eastAsia="標楷體" w:hAnsi="標楷體"/>
                <w:spacing w:val="-9"/>
                <w:sz w:val="28"/>
              </w:rPr>
              <w:t xml:space="preserve">. </w:t>
            </w:r>
            <w:proofErr w:type="spellStart"/>
            <w:r w:rsidRPr="00C37260">
              <w:rPr>
                <w:rFonts w:ascii="標楷體" w:eastAsia="標楷體" w:hAnsi="標楷體"/>
                <w:spacing w:val="-9"/>
                <w:sz w:val="28"/>
              </w:rPr>
              <w:t>身份證字號</w:t>
            </w:r>
            <w:proofErr w:type="spellEnd"/>
            <w:r w:rsidRPr="00C37260">
              <w:rPr>
                <w:rFonts w:ascii="標楷體" w:eastAsia="標楷體" w:hAnsi="標楷體"/>
                <w:spacing w:val="-9"/>
                <w:sz w:val="28"/>
              </w:rPr>
              <w:t>：</w:t>
            </w:r>
          </w:p>
        </w:tc>
      </w:tr>
      <w:tr w:rsidR="00364BD2" w:rsidRPr="00C37260" w:rsidTr="00AC7E2E">
        <w:trPr>
          <w:trHeight w:val="400"/>
          <w:jc w:val="center"/>
        </w:trPr>
        <w:tc>
          <w:tcPr>
            <w:tcW w:w="9648" w:type="dxa"/>
            <w:gridSpan w:val="6"/>
          </w:tcPr>
          <w:p w:rsidR="00364BD2" w:rsidRPr="00C37260" w:rsidRDefault="00364BD2" w:rsidP="000135B9">
            <w:pPr>
              <w:pStyle w:val="TableParagraph"/>
              <w:spacing w:before="39" w:line="341" w:lineRule="exact"/>
              <w:ind w:left="108"/>
              <w:rPr>
                <w:rFonts w:ascii="標楷體" w:eastAsia="標楷體" w:hAnsi="標楷體"/>
                <w:sz w:val="28"/>
              </w:rPr>
            </w:pPr>
            <w:r w:rsidRPr="00C37260">
              <w:rPr>
                <w:rFonts w:ascii="標楷體" w:eastAsia="標楷體" w:hAnsi="標楷體"/>
                <w:sz w:val="28"/>
              </w:rPr>
              <w:t>4.戶籍地址：</w:t>
            </w:r>
          </w:p>
        </w:tc>
      </w:tr>
      <w:tr w:rsidR="00364BD2" w:rsidRPr="00C37260" w:rsidTr="00AC7E2E">
        <w:trPr>
          <w:trHeight w:val="400"/>
          <w:jc w:val="center"/>
        </w:trPr>
        <w:tc>
          <w:tcPr>
            <w:tcW w:w="9648" w:type="dxa"/>
            <w:gridSpan w:val="6"/>
          </w:tcPr>
          <w:p w:rsidR="00364BD2" w:rsidRPr="00C37260" w:rsidRDefault="00364BD2" w:rsidP="000135B9">
            <w:pPr>
              <w:pStyle w:val="TableParagraph"/>
              <w:tabs>
                <w:tab w:val="left" w:pos="3048"/>
                <w:tab w:val="left" w:pos="5429"/>
              </w:tabs>
              <w:spacing w:before="39" w:line="341" w:lineRule="exact"/>
              <w:ind w:left="108"/>
              <w:rPr>
                <w:rFonts w:ascii="標楷體" w:eastAsia="標楷體" w:hAnsi="標楷體"/>
                <w:sz w:val="28"/>
                <w:lang w:eastAsia="zh-TW"/>
              </w:rPr>
            </w:pPr>
            <w:r w:rsidRPr="00C37260">
              <w:rPr>
                <w:rFonts w:ascii="標楷體" w:eastAsia="標楷體" w:hAnsi="標楷體"/>
                <w:sz w:val="28"/>
                <w:lang w:eastAsia="zh-TW"/>
              </w:rPr>
              <w:t>5.聯絡人：</w:t>
            </w:r>
            <w:r w:rsidRPr="00C37260">
              <w:rPr>
                <w:rFonts w:ascii="標楷體" w:eastAsia="標楷體" w:hAnsi="標楷體"/>
                <w:sz w:val="28"/>
                <w:lang w:eastAsia="zh-TW"/>
              </w:rPr>
              <w:tab/>
              <w:t>電話：</w:t>
            </w:r>
            <w:r w:rsidRPr="00C37260">
              <w:rPr>
                <w:rFonts w:ascii="標楷體" w:eastAsia="標楷體" w:hAnsi="標楷體"/>
                <w:sz w:val="28"/>
                <w:lang w:eastAsia="zh-TW"/>
              </w:rPr>
              <w:tab/>
              <w:t>傳真：</w:t>
            </w:r>
          </w:p>
        </w:tc>
      </w:tr>
      <w:tr w:rsidR="00364BD2" w:rsidRPr="00C37260" w:rsidTr="00AC7E2E">
        <w:trPr>
          <w:trHeight w:val="400"/>
          <w:jc w:val="center"/>
        </w:trPr>
        <w:tc>
          <w:tcPr>
            <w:tcW w:w="9648" w:type="dxa"/>
            <w:gridSpan w:val="6"/>
          </w:tcPr>
          <w:p w:rsidR="00364BD2" w:rsidRPr="00C37260" w:rsidRDefault="00364BD2" w:rsidP="000135B9">
            <w:pPr>
              <w:pStyle w:val="TableParagraph"/>
              <w:spacing w:before="39" w:line="341" w:lineRule="exact"/>
              <w:ind w:left="108"/>
              <w:rPr>
                <w:rFonts w:ascii="標楷體" w:eastAsia="標楷體" w:hAnsi="標楷體"/>
                <w:sz w:val="28"/>
              </w:rPr>
            </w:pPr>
            <w:r w:rsidRPr="00C37260">
              <w:rPr>
                <w:rFonts w:ascii="標楷體" w:eastAsia="標楷體" w:hAnsi="標楷體"/>
                <w:sz w:val="28"/>
              </w:rPr>
              <w:t>6.mail：</w:t>
            </w:r>
          </w:p>
        </w:tc>
      </w:tr>
      <w:tr w:rsidR="00364BD2" w:rsidRPr="00C37260" w:rsidTr="00AC7E2E">
        <w:trPr>
          <w:trHeight w:val="398"/>
          <w:jc w:val="center"/>
        </w:trPr>
        <w:tc>
          <w:tcPr>
            <w:tcW w:w="9648" w:type="dxa"/>
            <w:gridSpan w:val="6"/>
          </w:tcPr>
          <w:p w:rsidR="00364BD2" w:rsidRPr="00C37260" w:rsidRDefault="00364BD2" w:rsidP="000135B9">
            <w:pPr>
              <w:pStyle w:val="TableParagraph"/>
              <w:spacing w:before="39" w:line="339" w:lineRule="exact"/>
              <w:ind w:left="108"/>
              <w:rPr>
                <w:rFonts w:ascii="標楷體" w:eastAsia="標楷體" w:hAnsi="標楷體"/>
                <w:sz w:val="28"/>
                <w:lang w:eastAsia="zh-TW"/>
              </w:rPr>
            </w:pPr>
            <w:r w:rsidRPr="00C37260">
              <w:rPr>
                <w:rFonts w:ascii="標楷體" w:eastAsia="標楷體" w:hAnsi="標楷體"/>
                <w:spacing w:val="-1"/>
                <w:sz w:val="28"/>
                <w:lang w:eastAsia="zh-TW"/>
              </w:rPr>
              <w:t>二、經費預算</w:t>
            </w:r>
            <w:proofErr w:type="gramStart"/>
            <w:r w:rsidRPr="00C37260">
              <w:rPr>
                <w:rFonts w:ascii="標楷體" w:eastAsia="標楷體" w:hAnsi="標楷體"/>
                <w:spacing w:val="-1"/>
                <w:sz w:val="28"/>
                <w:lang w:eastAsia="zh-TW"/>
              </w:rPr>
              <w:t>〈</w:t>
            </w:r>
            <w:proofErr w:type="gramEnd"/>
            <w:r w:rsidRPr="00C37260">
              <w:rPr>
                <w:rFonts w:ascii="標楷體" w:eastAsia="標楷體" w:hAnsi="標楷體"/>
                <w:spacing w:val="-1"/>
                <w:sz w:val="28"/>
                <w:lang w:eastAsia="zh-TW"/>
              </w:rPr>
              <w:t>請用阿拉伯數字填寫：金額以新台幣計</w:t>
            </w:r>
            <w:proofErr w:type="gramStart"/>
            <w:r w:rsidRPr="00C37260">
              <w:rPr>
                <w:rFonts w:ascii="標楷體" w:eastAsia="標楷體" w:hAnsi="標楷體"/>
                <w:spacing w:val="-1"/>
                <w:sz w:val="28"/>
                <w:lang w:eastAsia="zh-TW"/>
              </w:rPr>
              <w:t>〉</w:t>
            </w:r>
            <w:proofErr w:type="gramEnd"/>
          </w:p>
        </w:tc>
      </w:tr>
      <w:tr w:rsidR="00364BD2" w:rsidRPr="00C37260" w:rsidTr="00AC7E2E">
        <w:trPr>
          <w:trHeight w:val="400"/>
          <w:jc w:val="center"/>
        </w:trPr>
        <w:tc>
          <w:tcPr>
            <w:tcW w:w="9648" w:type="dxa"/>
            <w:gridSpan w:val="6"/>
          </w:tcPr>
          <w:p w:rsidR="00364BD2" w:rsidRPr="00C37260" w:rsidRDefault="00364BD2" w:rsidP="000135B9">
            <w:pPr>
              <w:pStyle w:val="TableParagraph"/>
              <w:spacing w:before="41" w:line="339" w:lineRule="exact"/>
              <w:ind w:left="108"/>
              <w:rPr>
                <w:rFonts w:ascii="標楷體" w:eastAsia="標楷體" w:hAnsi="標楷體"/>
                <w:sz w:val="28"/>
              </w:rPr>
            </w:pPr>
            <w:r w:rsidRPr="00C37260">
              <w:rPr>
                <w:rFonts w:ascii="標楷體" w:eastAsia="標楷體" w:hAnsi="標楷體"/>
                <w:sz w:val="28"/>
              </w:rPr>
              <w:t>1.計畫總預算金額：</w:t>
            </w:r>
          </w:p>
        </w:tc>
      </w:tr>
      <w:tr w:rsidR="00364BD2" w:rsidRPr="00C37260" w:rsidTr="00AC7E2E">
        <w:trPr>
          <w:trHeight w:val="400"/>
          <w:jc w:val="center"/>
        </w:trPr>
        <w:tc>
          <w:tcPr>
            <w:tcW w:w="9648" w:type="dxa"/>
            <w:gridSpan w:val="6"/>
          </w:tcPr>
          <w:p w:rsidR="00364BD2" w:rsidRPr="00C37260" w:rsidRDefault="00364BD2" w:rsidP="000135B9">
            <w:pPr>
              <w:pStyle w:val="TableParagraph"/>
              <w:spacing w:before="39" w:line="341" w:lineRule="exact"/>
              <w:ind w:left="108"/>
              <w:rPr>
                <w:rFonts w:ascii="標楷體" w:eastAsia="標楷體" w:hAnsi="標楷體"/>
                <w:sz w:val="28"/>
                <w:lang w:eastAsia="zh-TW"/>
              </w:rPr>
            </w:pPr>
            <w:r w:rsidRPr="00C37260">
              <w:rPr>
                <w:rFonts w:ascii="標楷體" w:eastAsia="標楷體" w:hAnsi="標楷體"/>
                <w:sz w:val="28"/>
                <w:lang w:eastAsia="zh-TW"/>
              </w:rPr>
              <w:t>2.申請其他單位補助金額：</w:t>
            </w:r>
          </w:p>
        </w:tc>
      </w:tr>
      <w:tr w:rsidR="00364BD2" w:rsidRPr="00C37260" w:rsidTr="00AC7E2E">
        <w:trPr>
          <w:trHeight w:val="400"/>
          <w:jc w:val="center"/>
        </w:trPr>
        <w:tc>
          <w:tcPr>
            <w:tcW w:w="2091" w:type="dxa"/>
          </w:tcPr>
          <w:p w:rsidR="00364BD2" w:rsidRPr="00C37260" w:rsidRDefault="00364BD2" w:rsidP="000135B9">
            <w:pPr>
              <w:pStyle w:val="TableParagraph"/>
              <w:spacing w:before="39" w:line="341" w:lineRule="exact"/>
              <w:ind w:left="108"/>
              <w:rPr>
                <w:rFonts w:ascii="標楷體" w:eastAsia="標楷體" w:hAnsi="標楷體"/>
                <w:sz w:val="28"/>
              </w:rPr>
            </w:pPr>
            <w:proofErr w:type="spellStart"/>
            <w:r w:rsidRPr="00C37260">
              <w:rPr>
                <w:rFonts w:ascii="標楷體" w:eastAsia="標楷體" w:hAnsi="標楷體"/>
                <w:sz w:val="28"/>
              </w:rPr>
              <w:t>單位名稱</w:t>
            </w:r>
            <w:proofErr w:type="spellEnd"/>
          </w:p>
        </w:tc>
        <w:tc>
          <w:tcPr>
            <w:tcW w:w="2091" w:type="dxa"/>
          </w:tcPr>
          <w:p w:rsidR="00364BD2" w:rsidRPr="00C37260" w:rsidRDefault="00364BD2" w:rsidP="000135B9">
            <w:pPr>
              <w:pStyle w:val="TableParagraph"/>
              <w:spacing w:before="39" w:line="341" w:lineRule="exact"/>
              <w:ind w:left="107"/>
              <w:rPr>
                <w:rFonts w:ascii="標楷體" w:eastAsia="標楷體" w:hAnsi="標楷體"/>
                <w:sz w:val="28"/>
              </w:rPr>
            </w:pPr>
            <w:proofErr w:type="spellStart"/>
            <w:r w:rsidRPr="00C37260">
              <w:rPr>
                <w:rFonts w:ascii="標楷體" w:eastAsia="標楷體" w:hAnsi="標楷體"/>
                <w:sz w:val="28"/>
              </w:rPr>
              <w:t>申請金額</w:t>
            </w:r>
            <w:proofErr w:type="spellEnd"/>
          </w:p>
        </w:tc>
        <w:tc>
          <w:tcPr>
            <w:tcW w:w="2090" w:type="dxa"/>
            <w:gridSpan w:val="2"/>
          </w:tcPr>
          <w:p w:rsidR="00364BD2" w:rsidRPr="00C37260" w:rsidRDefault="00364BD2" w:rsidP="000135B9">
            <w:pPr>
              <w:pStyle w:val="TableParagraph"/>
              <w:spacing w:before="39" w:line="341" w:lineRule="exact"/>
              <w:ind w:left="107"/>
              <w:rPr>
                <w:rFonts w:ascii="標楷體" w:eastAsia="標楷體" w:hAnsi="標楷體"/>
                <w:sz w:val="28"/>
              </w:rPr>
            </w:pPr>
            <w:proofErr w:type="spellStart"/>
            <w:r w:rsidRPr="00C37260">
              <w:rPr>
                <w:rFonts w:ascii="標楷體" w:eastAsia="標楷體" w:hAnsi="標楷體"/>
                <w:sz w:val="28"/>
              </w:rPr>
              <w:t>申請日期</w:t>
            </w:r>
            <w:proofErr w:type="spellEnd"/>
          </w:p>
        </w:tc>
        <w:tc>
          <w:tcPr>
            <w:tcW w:w="3376" w:type="dxa"/>
            <w:gridSpan w:val="2"/>
          </w:tcPr>
          <w:p w:rsidR="00364BD2" w:rsidRPr="00C37260" w:rsidRDefault="00364BD2" w:rsidP="000135B9">
            <w:pPr>
              <w:pStyle w:val="TableParagraph"/>
              <w:spacing w:before="39" w:line="341" w:lineRule="exact"/>
              <w:ind w:left="108"/>
              <w:rPr>
                <w:rFonts w:ascii="標楷體" w:eastAsia="標楷體" w:hAnsi="標楷體"/>
                <w:sz w:val="28"/>
              </w:rPr>
            </w:pPr>
            <w:proofErr w:type="spellStart"/>
            <w:r w:rsidRPr="00C37260">
              <w:rPr>
                <w:rFonts w:ascii="標楷體" w:eastAsia="標楷體" w:hAnsi="標楷體"/>
                <w:sz w:val="28"/>
              </w:rPr>
              <w:t>申請結果</w:t>
            </w:r>
            <w:proofErr w:type="spellEnd"/>
          </w:p>
        </w:tc>
      </w:tr>
      <w:tr w:rsidR="00364BD2" w:rsidRPr="00C37260" w:rsidTr="00AC7E2E">
        <w:trPr>
          <w:trHeight w:val="400"/>
          <w:jc w:val="center"/>
        </w:trPr>
        <w:tc>
          <w:tcPr>
            <w:tcW w:w="2091" w:type="dxa"/>
          </w:tcPr>
          <w:p w:rsidR="00364BD2" w:rsidRPr="00C37260" w:rsidRDefault="00364BD2" w:rsidP="000135B9">
            <w:pPr>
              <w:pStyle w:val="TableParagraph"/>
              <w:rPr>
                <w:rFonts w:ascii="標楷體" w:eastAsia="標楷體" w:hAnsi="標楷體"/>
                <w:sz w:val="28"/>
              </w:rPr>
            </w:pPr>
          </w:p>
        </w:tc>
        <w:tc>
          <w:tcPr>
            <w:tcW w:w="2091" w:type="dxa"/>
          </w:tcPr>
          <w:p w:rsidR="00364BD2" w:rsidRPr="00C37260" w:rsidRDefault="00364BD2" w:rsidP="000135B9">
            <w:pPr>
              <w:pStyle w:val="TableParagraph"/>
              <w:rPr>
                <w:rFonts w:ascii="標楷體" w:eastAsia="標楷體" w:hAnsi="標楷體"/>
                <w:sz w:val="28"/>
              </w:rPr>
            </w:pPr>
          </w:p>
        </w:tc>
        <w:tc>
          <w:tcPr>
            <w:tcW w:w="2090" w:type="dxa"/>
            <w:gridSpan w:val="2"/>
          </w:tcPr>
          <w:p w:rsidR="00364BD2" w:rsidRPr="00C37260" w:rsidRDefault="00364BD2" w:rsidP="000135B9">
            <w:pPr>
              <w:pStyle w:val="TableParagraph"/>
              <w:rPr>
                <w:rFonts w:ascii="標楷體" w:eastAsia="標楷體" w:hAnsi="標楷體"/>
                <w:sz w:val="28"/>
              </w:rPr>
            </w:pPr>
          </w:p>
        </w:tc>
        <w:tc>
          <w:tcPr>
            <w:tcW w:w="3376" w:type="dxa"/>
            <w:gridSpan w:val="2"/>
          </w:tcPr>
          <w:p w:rsidR="00364BD2" w:rsidRPr="00C37260" w:rsidRDefault="00364BD2" w:rsidP="000135B9">
            <w:pPr>
              <w:pStyle w:val="TableParagraph"/>
              <w:rPr>
                <w:rFonts w:ascii="標楷體" w:eastAsia="標楷體" w:hAnsi="標楷體"/>
                <w:sz w:val="28"/>
              </w:rPr>
            </w:pPr>
          </w:p>
        </w:tc>
      </w:tr>
      <w:tr w:rsidR="00364BD2" w:rsidRPr="00C37260" w:rsidTr="00AC7E2E">
        <w:trPr>
          <w:trHeight w:val="400"/>
          <w:jc w:val="center"/>
        </w:trPr>
        <w:tc>
          <w:tcPr>
            <w:tcW w:w="2091" w:type="dxa"/>
          </w:tcPr>
          <w:p w:rsidR="00364BD2" w:rsidRPr="00C37260" w:rsidRDefault="00364BD2" w:rsidP="000135B9">
            <w:pPr>
              <w:pStyle w:val="TableParagraph"/>
              <w:rPr>
                <w:rFonts w:ascii="標楷體" w:eastAsia="標楷體" w:hAnsi="標楷體"/>
                <w:sz w:val="28"/>
              </w:rPr>
            </w:pPr>
          </w:p>
        </w:tc>
        <w:tc>
          <w:tcPr>
            <w:tcW w:w="2091" w:type="dxa"/>
          </w:tcPr>
          <w:p w:rsidR="00364BD2" w:rsidRPr="00C37260" w:rsidRDefault="00364BD2" w:rsidP="000135B9">
            <w:pPr>
              <w:pStyle w:val="TableParagraph"/>
              <w:rPr>
                <w:rFonts w:ascii="標楷體" w:eastAsia="標楷體" w:hAnsi="標楷體"/>
                <w:sz w:val="28"/>
              </w:rPr>
            </w:pPr>
          </w:p>
        </w:tc>
        <w:tc>
          <w:tcPr>
            <w:tcW w:w="2090" w:type="dxa"/>
            <w:gridSpan w:val="2"/>
          </w:tcPr>
          <w:p w:rsidR="00364BD2" w:rsidRPr="00C37260" w:rsidRDefault="00364BD2" w:rsidP="000135B9">
            <w:pPr>
              <w:pStyle w:val="TableParagraph"/>
              <w:rPr>
                <w:rFonts w:ascii="標楷體" w:eastAsia="標楷體" w:hAnsi="標楷體"/>
                <w:sz w:val="28"/>
              </w:rPr>
            </w:pPr>
          </w:p>
        </w:tc>
        <w:tc>
          <w:tcPr>
            <w:tcW w:w="3376" w:type="dxa"/>
            <w:gridSpan w:val="2"/>
          </w:tcPr>
          <w:p w:rsidR="00364BD2" w:rsidRPr="00C37260" w:rsidRDefault="00364BD2" w:rsidP="000135B9">
            <w:pPr>
              <w:pStyle w:val="TableParagraph"/>
              <w:rPr>
                <w:rFonts w:ascii="標楷體" w:eastAsia="標楷體" w:hAnsi="標楷體"/>
                <w:sz w:val="28"/>
              </w:rPr>
            </w:pPr>
          </w:p>
        </w:tc>
      </w:tr>
      <w:tr w:rsidR="00364BD2" w:rsidRPr="00C37260" w:rsidTr="00AC7E2E">
        <w:trPr>
          <w:trHeight w:val="397"/>
          <w:jc w:val="center"/>
        </w:trPr>
        <w:tc>
          <w:tcPr>
            <w:tcW w:w="2091" w:type="dxa"/>
          </w:tcPr>
          <w:p w:rsidR="00364BD2" w:rsidRPr="00C37260" w:rsidRDefault="00364BD2" w:rsidP="000135B9">
            <w:pPr>
              <w:pStyle w:val="TableParagraph"/>
              <w:rPr>
                <w:rFonts w:ascii="標楷體" w:eastAsia="標楷體" w:hAnsi="標楷體"/>
                <w:sz w:val="28"/>
              </w:rPr>
            </w:pPr>
          </w:p>
        </w:tc>
        <w:tc>
          <w:tcPr>
            <w:tcW w:w="2091" w:type="dxa"/>
          </w:tcPr>
          <w:p w:rsidR="00364BD2" w:rsidRPr="00C37260" w:rsidRDefault="00364BD2" w:rsidP="000135B9">
            <w:pPr>
              <w:pStyle w:val="TableParagraph"/>
              <w:rPr>
                <w:rFonts w:ascii="標楷體" w:eastAsia="標楷體" w:hAnsi="標楷體"/>
                <w:sz w:val="28"/>
              </w:rPr>
            </w:pPr>
          </w:p>
        </w:tc>
        <w:tc>
          <w:tcPr>
            <w:tcW w:w="2090" w:type="dxa"/>
            <w:gridSpan w:val="2"/>
          </w:tcPr>
          <w:p w:rsidR="00364BD2" w:rsidRPr="00C37260" w:rsidRDefault="00364BD2" w:rsidP="000135B9">
            <w:pPr>
              <w:pStyle w:val="TableParagraph"/>
              <w:rPr>
                <w:rFonts w:ascii="標楷體" w:eastAsia="標楷體" w:hAnsi="標楷體"/>
                <w:sz w:val="28"/>
              </w:rPr>
            </w:pPr>
          </w:p>
        </w:tc>
        <w:tc>
          <w:tcPr>
            <w:tcW w:w="3376" w:type="dxa"/>
            <w:gridSpan w:val="2"/>
          </w:tcPr>
          <w:p w:rsidR="00364BD2" w:rsidRPr="00C37260" w:rsidRDefault="00364BD2" w:rsidP="000135B9">
            <w:pPr>
              <w:pStyle w:val="TableParagraph"/>
              <w:rPr>
                <w:rFonts w:ascii="標楷體" w:eastAsia="標楷體" w:hAnsi="標楷體"/>
                <w:sz w:val="28"/>
              </w:rPr>
            </w:pPr>
          </w:p>
        </w:tc>
      </w:tr>
      <w:tr w:rsidR="00364BD2" w:rsidRPr="00C37260" w:rsidTr="00AC7E2E">
        <w:trPr>
          <w:trHeight w:val="400"/>
          <w:jc w:val="center"/>
        </w:trPr>
        <w:tc>
          <w:tcPr>
            <w:tcW w:w="9648" w:type="dxa"/>
            <w:gridSpan w:val="6"/>
          </w:tcPr>
          <w:p w:rsidR="00364BD2" w:rsidRPr="00C37260" w:rsidRDefault="00364BD2" w:rsidP="000135B9">
            <w:pPr>
              <w:pStyle w:val="TableParagraph"/>
              <w:spacing w:before="41" w:line="339" w:lineRule="exact"/>
              <w:ind w:left="108"/>
              <w:rPr>
                <w:rFonts w:ascii="標楷體" w:eastAsia="標楷體" w:hAnsi="標楷體"/>
                <w:sz w:val="28"/>
              </w:rPr>
            </w:pPr>
            <w:r w:rsidRPr="00C37260">
              <w:rPr>
                <w:rFonts w:ascii="標楷體" w:eastAsia="標楷體" w:hAnsi="標楷體"/>
                <w:sz w:val="28"/>
              </w:rPr>
              <w:t>3.其他自籌款項：</w:t>
            </w:r>
          </w:p>
        </w:tc>
      </w:tr>
      <w:tr w:rsidR="00364BD2" w:rsidRPr="00C37260" w:rsidTr="00AC7E2E">
        <w:trPr>
          <w:trHeight w:val="400"/>
          <w:jc w:val="center"/>
        </w:trPr>
        <w:tc>
          <w:tcPr>
            <w:tcW w:w="9648" w:type="dxa"/>
            <w:gridSpan w:val="6"/>
          </w:tcPr>
          <w:p w:rsidR="00364BD2" w:rsidRPr="00C37260" w:rsidRDefault="00364BD2" w:rsidP="000135B9">
            <w:pPr>
              <w:pStyle w:val="TableParagraph"/>
              <w:spacing w:before="39" w:line="341" w:lineRule="exact"/>
              <w:ind w:left="108"/>
              <w:rPr>
                <w:rFonts w:ascii="標楷體" w:eastAsia="標楷體" w:hAnsi="標楷體"/>
                <w:sz w:val="28"/>
              </w:rPr>
            </w:pPr>
            <w:r w:rsidRPr="00C37260">
              <w:rPr>
                <w:rFonts w:ascii="標楷體" w:eastAsia="標楷體" w:hAnsi="標楷體"/>
                <w:sz w:val="28"/>
              </w:rPr>
              <w:t>4.申請本府補助金額：</w:t>
            </w:r>
          </w:p>
        </w:tc>
      </w:tr>
      <w:tr w:rsidR="00364BD2" w:rsidRPr="00C37260" w:rsidTr="00AC7E2E">
        <w:trPr>
          <w:trHeight w:val="4572"/>
          <w:jc w:val="center"/>
        </w:trPr>
        <w:tc>
          <w:tcPr>
            <w:tcW w:w="9648" w:type="dxa"/>
            <w:gridSpan w:val="6"/>
          </w:tcPr>
          <w:p w:rsidR="00364BD2" w:rsidRPr="00C37260" w:rsidRDefault="00364BD2" w:rsidP="000135B9">
            <w:pPr>
              <w:pStyle w:val="TableParagraph"/>
              <w:spacing w:before="39" w:line="268" w:lineRule="auto"/>
              <w:ind w:left="108" w:right="91"/>
              <w:rPr>
                <w:rFonts w:ascii="標楷體" w:eastAsia="標楷體" w:hAnsi="標楷體"/>
                <w:sz w:val="28"/>
                <w:lang w:eastAsia="zh-TW"/>
              </w:rPr>
            </w:pPr>
            <w:r w:rsidRPr="00C37260">
              <w:rPr>
                <w:rFonts w:ascii="標楷體" w:eastAsia="標楷體" w:hAnsi="標楷體"/>
                <w:spacing w:val="-14"/>
                <w:sz w:val="28"/>
                <w:lang w:eastAsia="zh-TW"/>
              </w:rPr>
              <w:t xml:space="preserve">三、檢附相關書面資料或經歷以符合文化藝術獎助條例第 </w:t>
            </w:r>
            <w:r w:rsidRPr="00C37260">
              <w:rPr>
                <w:rFonts w:ascii="標楷體" w:eastAsia="標楷體" w:hAnsi="標楷體"/>
                <w:sz w:val="28"/>
                <w:lang w:eastAsia="zh-TW"/>
              </w:rPr>
              <w:t>3</w:t>
            </w:r>
            <w:r w:rsidRPr="00C37260">
              <w:rPr>
                <w:rFonts w:ascii="標楷體" w:eastAsia="標楷體" w:hAnsi="標楷體"/>
                <w:spacing w:val="-10"/>
                <w:sz w:val="28"/>
                <w:lang w:eastAsia="zh-TW"/>
              </w:rPr>
              <w:t xml:space="preserve"> 條所稱文化藝術工</w:t>
            </w:r>
            <w:r w:rsidRPr="00C37260">
              <w:rPr>
                <w:rFonts w:ascii="標楷體" w:eastAsia="標楷體" w:hAnsi="標楷體"/>
                <w:sz w:val="28"/>
                <w:lang w:eastAsia="zh-TW"/>
              </w:rPr>
              <w:t>作者之資格作為本府業務單位進行初審程序：</w:t>
            </w:r>
          </w:p>
        </w:tc>
      </w:tr>
    </w:tbl>
    <w:p w:rsidR="00364BD2" w:rsidRPr="00C37260" w:rsidRDefault="00364BD2" w:rsidP="00364BD2">
      <w:pPr>
        <w:spacing w:line="268" w:lineRule="auto"/>
        <w:rPr>
          <w:rFonts w:ascii="標楷體" w:eastAsia="標楷體" w:hAnsi="標楷體"/>
          <w:sz w:val="28"/>
        </w:rPr>
        <w:sectPr w:rsidR="00364BD2" w:rsidRPr="00C37260">
          <w:type w:val="continuous"/>
          <w:pgSz w:w="11910" w:h="16840"/>
          <w:pgMar w:top="1160" w:right="880" w:bottom="280" w:left="920" w:header="720" w:footer="720" w:gutter="0"/>
          <w:cols w:space="720"/>
        </w:sectPr>
      </w:pPr>
    </w:p>
    <w:p w:rsidR="00364BD2" w:rsidRPr="00C37260" w:rsidRDefault="00364BD2" w:rsidP="00364BD2">
      <w:pPr>
        <w:spacing w:before="13"/>
        <w:ind w:left="213"/>
        <w:rPr>
          <w:rFonts w:ascii="標楷體" w:eastAsia="標楷體" w:hAnsi="標楷體"/>
          <w:sz w:val="32"/>
        </w:rPr>
      </w:pPr>
      <w:r w:rsidRPr="00C37260">
        <w:rPr>
          <w:rFonts w:ascii="標楷體" w:eastAsia="標楷體" w:hAnsi="標楷體"/>
          <w:w w:val="95"/>
          <w:sz w:val="32"/>
        </w:rPr>
        <w:lastRenderedPageBreak/>
        <w:t>實施計畫簡要概述表</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0"/>
      </w:tblGrid>
      <w:tr w:rsidR="00364BD2" w:rsidRPr="00C37260" w:rsidTr="00AC7E2E">
        <w:trPr>
          <w:trHeight w:val="3590"/>
          <w:jc w:val="center"/>
        </w:trPr>
        <w:tc>
          <w:tcPr>
            <w:tcW w:w="9650" w:type="dxa"/>
          </w:tcPr>
          <w:p w:rsidR="00364BD2" w:rsidRPr="00C37260" w:rsidRDefault="00364BD2" w:rsidP="000135B9">
            <w:pPr>
              <w:pStyle w:val="TableParagraph"/>
              <w:spacing w:before="31"/>
              <w:ind w:left="108"/>
              <w:rPr>
                <w:rFonts w:ascii="標楷體" w:eastAsia="標楷體" w:hAnsi="標楷體"/>
                <w:sz w:val="28"/>
                <w:lang w:eastAsia="zh-TW"/>
              </w:rPr>
            </w:pPr>
            <w:r w:rsidRPr="00C37260">
              <w:rPr>
                <w:rFonts w:ascii="標楷體" w:eastAsia="標楷體" w:hAnsi="標楷體"/>
                <w:sz w:val="28"/>
                <w:lang w:eastAsia="zh-TW"/>
              </w:rPr>
              <w:t>一、 計畫目標：〈150</w:t>
            </w:r>
            <w:r w:rsidRPr="00C37260">
              <w:rPr>
                <w:rFonts w:ascii="標楷體" w:eastAsia="標楷體" w:hAnsi="標楷體"/>
                <w:spacing w:val="-18"/>
                <w:sz w:val="28"/>
                <w:lang w:eastAsia="zh-TW"/>
              </w:rPr>
              <w:t xml:space="preserve"> 字內〉</w:t>
            </w:r>
          </w:p>
        </w:tc>
      </w:tr>
      <w:tr w:rsidR="00364BD2" w:rsidRPr="00C37260" w:rsidTr="00AC7E2E">
        <w:trPr>
          <w:trHeight w:val="2433"/>
          <w:jc w:val="center"/>
        </w:trPr>
        <w:tc>
          <w:tcPr>
            <w:tcW w:w="9650" w:type="dxa"/>
          </w:tcPr>
          <w:p w:rsidR="00364BD2" w:rsidRPr="00C37260" w:rsidRDefault="00364BD2" w:rsidP="000135B9">
            <w:pPr>
              <w:pStyle w:val="TableParagraph"/>
              <w:spacing w:before="31"/>
              <w:ind w:left="108"/>
              <w:rPr>
                <w:rFonts w:ascii="標楷體" w:eastAsia="標楷體" w:hAnsi="標楷體"/>
                <w:sz w:val="28"/>
                <w:lang w:eastAsia="zh-TW"/>
              </w:rPr>
            </w:pPr>
            <w:r w:rsidRPr="00C37260">
              <w:rPr>
                <w:rFonts w:ascii="標楷體" w:eastAsia="標楷體" w:hAnsi="標楷體"/>
                <w:sz w:val="28"/>
                <w:lang w:eastAsia="zh-TW"/>
              </w:rPr>
              <w:t>二、 計畫執行時間及地點：</w:t>
            </w:r>
          </w:p>
        </w:tc>
      </w:tr>
      <w:tr w:rsidR="00364BD2" w:rsidRPr="00C37260" w:rsidTr="00AC7E2E">
        <w:trPr>
          <w:trHeight w:val="4298"/>
          <w:jc w:val="center"/>
        </w:trPr>
        <w:tc>
          <w:tcPr>
            <w:tcW w:w="9650" w:type="dxa"/>
          </w:tcPr>
          <w:p w:rsidR="00364BD2" w:rsidRPr="00C37260" w:rsidRDefault="00364BD2" w:rsidP="000135B9">
            <w:pPr>
              <w:pStyle w:val="TableParagraph"/>
              <w:spacing w:before="31"/>
              <w:ind w:left="108"/>
              <w:rPr>
                <w:rFonts w:ascii="標楷體" w:eastAsia="標楷體" w:hAnsi="標楷體"/>
                <w:sz w:val="28"/>
                <w:lang w:eastAsia="zh-TW"/>
              </w:rPr>
            </w:pPr>
            <w:r w:rsidRPr="00C37260">
              <w:rPr>
                <w:rFonts w:ascii="標楷體" w:eastAsia="標楷體" w:hAnsi="標楷體"/>
                <w:sz w:val="28"/>
                <w:lang w:eastAsia="zh-TW"/>
              </w:rPr>
              <w:t>三、 計畫內容概述：〈300</w:t>
            </w:r>
            <w:r w:rsidRPr="00C37260">
              <w:rPr>
                <w:rFonts w:ascii="標楷體" w:eastAsia="標楷體" w:hAnsi="標楷體"/>
                <w:spacing w:val="-18"/>
                <w:sz w:val="28"/>
                <w:lang w:eastAsia="zh-TW"/>
              </w:rPr>
              <w:t xml:space="preserve"> 字內〉</w:t>
            </w:r>
          </w:p>
        </w:tc>
      </w:tr>
      <w:tr w:rsidR="00364BD2" w:rsidRPr="00C37260" w:rsidTr="00AC7E2E">
        <w:trPr>
          <w:trHeight w:val="3239"/>
          <w:jc w:val="center"/>
        </w:trPr>
        <w:tc>
          <w:tcPr>
            <w:tcW w:w="9650" w:type="dxa"/>
          </w:tcPr>
          <w:p w:rsidR="00364BD2" w:rsidRPr="00C37260" w:rsidRDefault="00364BD2" w:rsidP="000135B9">
            <w:pPr>
              <w:pStyle w:val="TableParagraph"/>
              <w:spacing w:before="33"/>
              <w:ind w:left="108"/>
              <w:rPr>
                <w:rFonts w:ascii="標楷體" w:eastAsia="標楷體" w:hAnsi="標楷體"/>
                <w:sz w:val="28"/>
                <w:lang w:eastAsia="zh-TW"/>
              </w:rPr>
            </w:pPr>
            <w:r w:rsidRPr="00C37260">
              <w:rPr>
                <w:rFonts w:ascii="標楷體" w:eastAsia="標楷體" w:hAnsi="標楷體"/>
                <w:sz w:val="28"/>
                <w:lang w:eastAsia="zh-TW"/>
              </w:rPr>
              <w:t>四、 預期效益：〈150</w:t>
            </w:r>
            <w:r w:rsidRPr="00C37260">
              <w:rPr>
                <w:rFonts w:ascii="標楷體" w:eastAsia="標楷體" w:hAnsi="標楷體"/>
                <w:spacing w:val="-18"/>
                <w:sz w:val="28"/>
                <w:lang w:eastAsia="zh-TW"/>
              </w:rPr>
              <w:t xml:space="preserve"> 字內〉</w:t>
            </w:r>
          </w:p>
        </w:tc>
      </w:tr>
    </w:tbl>
    <w:p w:rsidR="00364BD2" w:rsidRPr="00C37260" w:rsidRDefault="00364BD2" w:rsidP="00364BD2">
      <w:pPr>
        <w:rPr>
          <w:rFonts w:ascii="標楷體" w:eastAsia="標楷體" w:hAnsi="標楷體"/>
          <w:sz w:val="28"/>
        </w:rPr>
        <w:sectPr w:rsidR="00364BD2" w:rsidRPr="00C37260">
          <w:pgSz w:w="11910" w:h="16840"/>
          <w:pgMar w:top="1100" w:right="880" w:bottom="280" w:left="920" w:header="720" w:footer="720" w:gutter="0"/>
          <w:cols w:space="720"/>
        </w:sectPr>
      </w:pPr>
    </w:p>
    <w:p w:rsidR="00364BD2" w:rsidRPr="00C37260" w:rsidRDefault="00364BD2" w:rsidP="00364BD2">
      <w:pPr>
        <w:pStyle w:val="a3"/>
        <w:spacing w:before="33"/>
        <w:ind w:left="213"/>
        <w:rPr>
          <w:rFonts w:ascii="標楷體" w:eastAsia="標楷體" w:hAnsi="標楷體"/>
        </w:rPr>
      </w:pPr>
      <w:r w:rsidRPr="00C37260">
        <w:rPr>
          <w:rFonts w:ascii="標楷體" w:eastAsia="標楷體" w:hAnsi="標楷體"/>
        </w:rPr>
        <w:lastRenderedPageBreak/>
        <w:t>附件</w:t>
      </w:r>
      <w:proofErr w:type="gramStart"/>
      <w:r w:rsidRPr="00C37260">
        <w:rPr>
          <w:rFonts w:ascii="標楷體" w:eastAsia="標楷體" w:hAnsi="標楷體"/>
        </w:rPr>
        <w:t>三</w:t>
      </w:r>
      <w:proofErr w:type="gramEnd"/>
    </w:p>
    <w:p w:rsidR="00364BD2" w:rsidRPr="00C37260" w:rsidRDefault="00364BD2" w:rsidP="009028E4">
      <w:pPr>
        <w:pStyle w:val="1"/>
        <w:ind w:left="0" w:right="-58"/>
        <w:jc w:val="center"/>
        <w:rPr>
          <w:rFonts w:ascii="標楷體" w:eastAsia="標楷體" w:hAnsi="標楷體"/>
          <w:u w:val="none"/>
        </w:rPr>
      </w:pPr>
      <w:r w:rsidRPr="00C37260">
        <w:rPr>
          <w:rFonts w:ascii="標楷體" w:eastAsia="標楷體" w:hAnsi="標楷體"/>
        </w:rPr>
        <w:t>連江縣政府扶植文化藝術工作者補助計畫書</w:t>
      </w:r>
    </w:p>
    <w:p w:rsidR="00364BD2" w:rsidRDefault="00364BD2" w:rsidP="00364BD2">
      <w:pPr>
        <w:pStyle w:val="a3"/>
        <w:spacing w:before="17"/>
        <w:ind w:left="213"/>
        <w:rPr>
          <w:rFonts w:ascii="標楷體" w:eastAsia="標楷體" w:hAnsi="標楷體"/>
          <w:spacing w:val="19"/>
        </w:rPr>
      </w:pPr>
      <w:r w:rsidRPr="00C37260">
        <w:rPr>
          <w:rFonts w:ascii="標楷體" w:eastAsia="標楷體" w:hAnsi="標楷體"/>
          <w:spacing w:val="19"/>
        </w:rPr>
        <w:t>一、 計畫名稱</w:t>
      </w:r>
    </w:p>
    <w:p w:rsidR="00F03B70" w:rsidRPr="00F03B70" w:rsidRDefault="00F03B70" w:rsidP="00F03B70">
      <w:pPr>
        <w:pStyle w:val="a3"/>
        <w:spacing w:before="17"/>
        <w:ind w:left="213"/>
        <w:rPr>
          <w:rFonts w:ascii="標楷體" w:eastAsia="標楷體" w:hAnsi="標楷體"/>
        </w:rPr>
      </w:pPr>
      <w:r w:rsidRPr="00F03B70">
        <w:rPr>
          <w:rFonts w:ascii="標楷體" w:eastAsia="標楷體" w:hAnsi="標楷體" w:hint="eastAsia"/>
        </w:rPr>
        <w:t>二、</w:t>
      </w:r>
      <w:r w:rsidRPr="00F03B70">
        <w:rPr>
          <w:rFonts w:ascii="標楷體" w:eastAsia="標楷體" w:hAnsi="標楷體"/>
        </w:rPr>
        <w:t xml:space="preserve"> 執行單位（主辦單位、協辦單位、指導單位）</w:t>
      </w:r>
    </w:p>
    <w:p w:rsidR="00F03B70" w:rsidRPr="00F03B70" w:rsidRDefault="00F03B70" w:rsidP="00F03B70">
      <w:pPr>
        <w:pStyle w:val="a3"/>
        <w:spacing w:before="17"/>
        <w:ind w:left="213"/>
        <w:rPr>
          <w:rFonts w:ascii="標楷體" w:eastAsia="標楷體" w:hAnsi="標楷體"/>
        </w:rPr>
      </w:pPr>
      <w:r w:rsidRPr="00F03B70">
        <w:rPr>
          <w:rFonts w:ascii="標楷體" w:eastAsia="標楷體" w:hAnsi="標楷體"/>
        </w:rPr>
        <w:t>三、 計畫目標</w:t>
      </w:r>
    </w:p>
    <w:p w:rsidR="00F03B70" w:rsidRPr="00F03B70" w:rsidRDefault="00F03B70" w:rsidP="00F03B70">
      <w:pPr>
        <w:pStyle w:val="a3"/>
        <w:spacing w:before="17"/>
        <w:ind w:left="213"/>
        <w:rPr>
          <w:rFonts w:ascii="標楷體" w:eastAsia="標楷體" w:hAnsi="標楷體"/>
        </w:rPr>
      </w:pPr>
      <w:r w:rsidRPr="00F03B70">
        <w:rPr>
          <w:rFonts w:ascii="標楷體" w:eastAsia="標楷體" w:hAnsi="標楷體" w:hint="eastAsia"/>
        </w:rPr>
        <w:t>四、</w:t>
      </w:r>
      <w:r w:rsidRPr="00F03B70">
        <w:rPr>
          <w:rFonts w:ascii="標楷體" w:eastAsia="標楷體" w:hAnsi="標楷體"/>
        </w:rPr>
        <w:t xml:space="preserve"> 計畫內容</w:t>
      </w:r>
    </w:p>
    <w:p w:rsidR="00F03B70" w:rsidRPr="00F03B70" w:rsidRDefault="00F03B70" w:rsidP="00F03B70">
      <w:pPr>
        <w:pStyle w:val="a3"/>
        <w:spacing w:before="17"/>
        <w:ind w:left="213"/>
        <w:rPr>
          <w:rFonts w:ascii="標楷體" w:eastAsia="標楷體" w:hAnsi="標楷體"/>
        </w:rPr>
      </w:pPr>
      <w:r w:rsidRPr="00F03B70">
        <w:rPr>
          <w:rFonts w:ascii="標楷體" w:eastAsia="標楷體" w:hAnsi="標楷體" w:hint="eastAsia"/>
        </w:rPr>
        <w:t>五、</w:t>
      </w:r>
      <w:r w:rsidRPr="00F03B70">
        <w:rPr>
          <w:rFonts w:ascii="標楷體" w:eastAsia="標楷體" w:hAnsi="標楷體"/>
        </w:rPr>
        <w:t xml:space="preserve"> 執行方法與步驟六、 執行期程與地點七、 文宣方式</w:t>
      </w:r>
    </w:p>
    <w:p w:rsidR="00F03B70" w:rsidRPr="00F03B70" w:rsidRDefault="00F03B70" w:rsidP="00F03B70">
      <w:pPr>
        <w:pStyle w:val="a3"/>
        <w:spacing w:before="17"/>
        <w:ind w:left="213"/>
        <w:rPr>
          <w:rFonts w:ascii="標楷體" w:eastAsia="標楷體" w:hAnsi="標楷體"/>
        </w:rPr>
      </w:pPr>
      <w:r w:rsidRPr="00F03B70">
        <w:rPr>
          <w:rFonts w:ascii="標楷體" w:eastAsia="標楷體" w:hAnsi="標楷體" w:hint="eastAsia"/>
        </w:rPr>
        <w:t>八、</w:t>
      </w:r>
      <w:r w:rsidRPr="00F03B70">
        <w:rPr>
          <w:rFonts w:ascii="標楷體" w:eastAsia="標楷體" w:hAnsi="標楷體"/>
        </w:rPr>
        <w:t xml:space="preserve"> 預期效益</w:t>
      </w:r>
    </w:p>
    <w:p w:rsidR="00F03B70" w:rsidRPr="00C37260" w:rsidRDefault="00F03B70" w:rsidP="00F03B70">
      <w:pPr>
        <w:pStyle w:val="a3"/>
        <w:spacing w:before="17"/>
        <w:ind w:left="213"/>
        <w:rPr>
          <w:rFonts w:ascii="標楷體" w:eastAsia="標楷體" w:hAnsi="標楷體"/>
        </w:rPr>
      </w:pPr>
      <w:r w:rsidRPr="00F03B70">
        <w:rPr>
          <w:rFonts w:ascii="標楷體" w:eastAsia="標楷體" w:hAnsi="標楷體" w:hint="eastAsia"/>
        </w:rPr>
        <w:t>九、</w:t>
      </w:r>
      <w:r w:rsidRPr="00F03B70">
        <w:rPr>
          <w:rFonts w:ascii="標楷體" w:eastAsia="標楷體" w:hAnsi="標楷體"/>
        </w:rPr>
        <w:t xml:space="preserve"> 經費概算表</w:t>
      </w:r>
    </w:p>
    <w:p w:rsidR="00364BD2" w:rsidRDefault="00364BD2" w:rsidP="00364BD2">
      <w:pPr>
        <w:pStyle w:val="a3"/>
        <w:spacing w:before="6" w:line="268" w:lineRule="auto"/>
        <w:ind w:left="213" w:right="7649"/>
        <w:jc w:val="both"/>
        <w:rPr>
          <w:rFonts w:ascii="標楷體" w:eastAsia="標楷體" w:hAnsi="標楷體"/>
          <w:spacing w:val="17"/>
        </w:rPr>
      </w:pPr>
    </w:p>
    <w:p w:rsidR="00364BD2" w:rsidRDefault="00364BD2" w:rsidP="00364BD2">
      <w:pPr>
        <w:pStyle w:val="a3"/>
        <w:spacing w:before="6" w:line="268" w:lineRule="auto"/>
        <w:ind w:left="213" w:right="7649"/>
        <w:jc w:val="both"/>
        <w:rPr>
          <w:rFonts w:ascii="標楷體" w:eastAsia="標楷體" w:hAnsi="標楷體"/>
          <w:spacing w:val="17"/>
        </w:rPr>
      </w:pPr>
    </w:p>
    <w:p w:rsidR="00364BD2" w:rsidRDefault="00364BD2" w:rsidP="00364BD2">
      <w:pPr>
        <w:pStyle w:val="a3"/>
        <w:spacing w:before="6" w:line="268" w:lineRule="auto"/>
        <w:ind w:left="213" w:right="7649"/>
        <w:jc w:val="both"/>
        <w:rPr>
          <w:rFonts w:ascii="標楷體" w:eastAsia="標楷體" w:hAnsi="標楷體"/>
          <w:spacing w:val="17"/>
        </w:rPr>
      </w:pPr>
    </w:p>
    <w:p w:rsidR="00364BD2" w:rsidRDefault="00364BD2" w:rsidP="00364BD2">
      <w:pPr>
        <w:pStyle w:val="a3"/>
        <w:spacing w:before="6" w:line="268" w:lineRule="auto"/>
        <w:ind w:left="213" w:right="7649"/>
        <w:jc w:val="both"/>
        <w:rPr>
          <w:rFonts w:ascii="標楷體" w:eastAsia="標楷體" w:hAnsi="標楷體"/>
          <w:spacing w:val="17"/>
        </w:rPr>
      </w:pPr>
    </w:p>
    <w:p w:rsidR="00364BD2" w:rsidRDefault="00364BD2" w:rsidP="00364BD2">
      <w:pPr>
        <w:pStyle w:val="a3"/>
        <w:spacing w:before="6" w:line="268" w:lineRule="auto"/>
        <w:ind w:left="213" w:right="7649"/>
        <w:jc w:val="both"/>
        <w:rPr>
          <w:rFonts w:ascii="標楷體" w:eastAsia="標楷體" w:hAnsi="標楷體"/>
          <w:spacing w:val="17"/>
        </w:rPr>
      </w:pPr>
    </w:p>
    <w:p w:rsidR="00364BD2" w:rsidRDefault="00364BD2" w:rsidP="00364BD2">
      <w:pPr>
        <w:pStyle w:val="a3"/>
        <w:spacing w:before="6" w:line="268" w:lineRule="auto"/>
        <w:ind w:left="213" w:right="7649"/>
        <w:jc w:val="both"/>
        <w:rPr>
          <w:rFonts w:ascii="標楷體" w:eastAsia="標楷體" w:hAnsi="標楷體"/>
          <w:spacing w:val="17"/>
        </w:rPr>
      </w:pPr>
    </w:p>
    <w:p w:rsidR="00364BD2" w:rsidRDefault="00364BD2" w:rsidP="00364BD2">
      <w:pPr>
        <w:pStyle w:val="a3"/>
        <w:spacing w:before="6" w:line="268" w:lineRule="auto"/>
        <w:ind w:left="213" w:right="7649"/>
        <w:jc w:val="both"/>
        <w:rPr>
          <w:rFonts w:ascii="標楷體" w:eastAsia="標楷體" w:hAnsi="標楷體"/>
          <w:spacing w:val="17"/>
        </w:rPr>
      </w:pPr>
    </w:p>
    <w:p w:rsidR="00364BD2" w:rsidRDefault="00364BD2" w:rsidP="00364BD2">
      <w:pPr>
        <w:pStyle w:val="a3"/>
        <w:spacing w:before="6" w:line="268" w:lineRule="auto"/>
        <w:ind w:left="213" w:right="7649"/>
        <w:jc w:val="both"/>
        <w:rPr>
          <w:rFonts w:ascii="標楷體" w:eastAsia="標楷體" w:hAnsi="標楷體"/>
          <w:spacing w:val="17"/>
        </w:rPr>
      </w:pPr>
    </w:p>
    <w:p w:rsidR="00364BD2" w:rsidRDefault="00364BD2" w:rsidP="00364BD2">
      <w:pPr>
        <w:pStyle w:val="a3"/>
        <w:spacing w:before="6" w:line="268" w:lineRule="auto"/>
        <w:ind w:left="213" w:right="7649"/>
        <w:jc w:val="both"/>
        <w:rPr>
          <w:rFonts w:ascii="標楷體" w:eastAsia="標楷體" w:hAnsi="標楷體"/>
          <w:spacing w:val="17"/>
        </w:rPr>
      </w:pPr>
    </w:p>
    <w:p w:rsidR="00AC7E2E" w:rsidRDefault="00AC7E2E" w:rsidP="00364BD2">
      <w:pPr>
        <w:pStyle w:val="a3"/>
        <w:spacing w:before="6" w:line="268" w:lineRule="auto"/>
        <w:ind w:left="213" w:right="7649"/>
        <w:jc w:val="both"/>
        <w:rPr>
          <w:rFonts w:ascii="標楷體" w:eastAsia="標楷體" w:hAnsi="標楷體" w:hint="eastAsia"/>
          <w:spacing w:val="17"/>
        </w:rPr>
      </w:pPr>
    </w:p>
    <w:p w:rsidR="00364BD2" w:rsidRDefault="00364BD2" w:rsidP="00364BD2">
      <w:pPr>
        <w:pStyle w:val="a3"/>
        <w:spacing w:before="30"/>
        <w:ind w:left="213"/>
        <w:rPr>
          <w:rFonts w:ascii="標楷體" w:eastAsia="標楷體" w:hAnsi="標楷體"/>
          <w:spacing w:val="-4"/>
        </w:rPr>
      </w:pPr>
      <w:r w:rsidRPr="00C37260">
        <w:rPr>
          <w:rFonts w:ascii="標楷體" w:eastAsia="標楷體" w:hAnsi="標楷體"/>
          <w:spacing w:val="-4"/>
        </w:rPr>
        <w:lastRenderedPageBreak/>
        <w:t>附件四</w:t>
      </w:r>
    </w:p>
    <w:p w:rsidR="00364BD2" w:rsidRPr="00F03B70" w:rsidRDefault="00364BD2" w:rsidP="00F03B70">
      <w:pPr>
        <w:pStyle w:val="a3"/>
        <w:spacing w:before="30"/>
        <w:jc w:val="center"/>
        <w:rPr>
          <w:rFonts w:ascii="標楷體" w:eastAsia="標楷體" w:hAnsi="標楷體"/>
          <w:sz w:val="32"/>
        </w:rPr>
      </w:pPr>
      <w:r w:rsidRPr="00F03B70">
        <w:rPr>
          <w:rFonts w:ascii="標楷體" w:eastAsia="標楷體" w:hAnsi="標楷體"/>
          <w:spacing w:val="-9"/>
          <w:sz w:val="32"/>
        </w:rPr>
        <w:t>連江縣政府扶植文化藝術工作者補助計畫預算編列參考表</w:t>
      </w:r>
    </w:p>
    <w:tbl>
      <w:tblPr>
        <w:tblStyle w:val="TableNormal"/>
        <w:tblW w:w="8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9"/>
        <w:gridCol w:w="1261"/>
        <w:gridCol w:w="5198"/>
      </w:tblGrid>
      <w:tr w:rsidR="00364BD2" w:rsidRPr="00AF2449" w:rsidTr="0014665D">
        <w:trPr>
          <w:trHeight w:val="311"/>
          <w:jc w:val="center"/>
        </w:trPr>
        <w:tc>
          <w:tcPr>
            <w:tcW w:w="2399" w:type="dxa"/>
          </w:tcPr>
          <w:p w:rsidR="00364BD2" w:rsidRPr="00AF2449" w:rsidRDefault="00364BD2" w:rsidP="0014665D">
            <w:pPr>
              <w:pStyle w:val="TableParagraph"/>
              <w:spacing w:before="8"/>
              <w:jc w:val="center"/>
              <w:rPr>
                <w:rFonts w:ascii="標楷體" w:eastAsia="標楷體" w:hAnsi="標楷體"/>
                <w:sz w:val="24"/>
                <w:szCs w:val="24"/>
              </w:rPr>
            </w:pPr>
            <w:bookmarkStart w:id="0" w:name="_GoBack"/>
            <w:proofErr w:type="spellStart"/>
            <w:r w:rsidRPr="00AF2449">
              <w:rPr>
                <w:rFonts w:ascii="標楷體" w:eastAsia="標楷體" w:hAnsi="標楷體"/>
                <w:sz w:val="24"/>
                <w:szCs w:val="24"/>
              </w:rPr>
              <w:t>經費項目</w:t>
            </w:r>
            <w:proofErr w:type="spellEnd"/>
          </w:p>
        </w:tc>
        <w:tc>
          <w:tcPr>
            <w:tcW w:w="1261" w:type="dxa"/>
          </w:tcPr>
          <w:p w:rsidR="00364BD2" w:rsidRPr="00AF2449" w:rsidRDefault="00364BD2" w:rsidP="0014665D">
            <w:pPr>
              <w:pStyle w:val="TableParagraph"/>
              <w:spacing w:before="8"/>
              <w:ind w:left="10" w:rightChars="52" w:right="114"/>
              <w:jc w:val="center"/>
              <w:rPr>
                <w:rFonts w:ascii="標楷體" w:eastAsia="標楷體" w:hAnsi="標楷體"/>
                <w:sz w:val="24"/>
                <w:szCs w:val="24"/>
              </w:rPr>
            </w:pPr>
            <w:proofErr w:type="spellStart"/>
            <w:r w:rsidRPr="00AF2449">
              <w:rPr>
                <w:rFonts w:ascii="標楷體" w:eastAsia="標楷體" w:hAnsi="標楷體"/>
                <w:sz w:val="24"/>
                <w:szCs w:val="24"/>
              </w:rPr>
              <w:t>預算金額</w:t>
            </w:r>
            <w:proofErr w:type="spellEnd"/>
          </w:p>
        </w:tc>
        <w:tc>
          <w:tcPr>
            <w:tcW w:w="5198" w:type="dxa"/>
          </w:tcPr>
          <w:p w:rsidR="00364BD2" w:rsidRPr="00AF2449" w:rsidRDefault="00364BD2" w:rsidP="0014665D">
            <w:pPr>
              <w:pStyle w:val="TableParagraph"/>
              <w:spacing w:before="8"/>
              <w:ind w:leftChars="-11" w:hangingChars="10" w:hanging="24"/>
              <w:jc w:val="center"/>
              <w:rPr>
                <w:rFonts w:ascii="標楷體" w:eastAsia="標楷體" w:hAnsi="標楷體"/>
                <w:sz w:val="24"/>
                <w:szCs w:val="24"/>
              </w:rPr>
            </w:pPr>
            <w:proofErr w:type="spellStart"/>
            <w:r w:rsidRPr="00AF2449">
              <w:rPr>
                <w:rFonts w:ascii="標楷體" w:eastAsia="標楷體" w:hAnsi="標楷體"/>
                <w:sz w:val="24"/>
                <w:szCs w:val="24"/>
              </w:rPr>
              <w:t>計算方式說明</w:t>
            </w:r>
            <w:proofErr w:type="spellEnd"/>
          </w:p>
        </w:tc>
      </w:tr>
      <w:tr w:rsidR="00364BD2" w:rsidRPr="00AF2449" w:rsidTr="0014665D">
        <w:trPr>
          <w:trHeight w:val="311"/>
          <w:jc w:val="center"/>
        </w:trPr>
        <w:tc>
          <w:tcPr>
            <w:tcW w:w="2399" w:type="dxa"/>
          </w:tcPr>
          <w:p w:rsidR="00364BD2" w:rsidRPr="00AF2449" w:rsidRDefault="00364BD2" w:rsidP="000135B9">
            <w:pPr>
              <w:pStyle w:val="TableParagraph"/>
              <w:spacing w:before="8"/>
              <w:ind w:left="107"/>
              <w:rPr>
                <w:rFonts w:ascii="標楷體" w:eastAsia="標楷體" w:hAnsi="標楷體"/>
                <w:sz w:val="24"/>
                <w:szCs w:val="24"/>
              </w:rPr>
            </w:pPr>
            <w:r w:rsidRPr="00AF2449">
              <w:rPr>
                <w:rFonts w:ascii="標楷體" w:eastAsia="標楷體" w:hAnsi="標楷體"/>
                <w:sz w:val="24"/>
                <w:szCs w:val="24"/>
              </w:rPr>
              <w:t>(1)</w:t>
            </w:r>
            <w:proofErr w:type="spellStart"/>
            <w:r w:rsidRPr="00AF2449">
              <w:rPr>
                <w:rFonts w:ascii="標楷體" w:eastAsia="標楷體" w:hAnsi="標楷體"/>
                <w:sz w:val="24"/>
                <w:szCs w:val="24"/>
              </w:rPr>
              <w:t>一般事務費</w:t>
            </w:r>
            <w:proofErr w:type="spellEnd"/>
          </w:p>
        </w:tc>
        <w:tc>
          <w:tcPr>
            <w:tcW w:w="1261" w:type="dxa"/>
          </w:tcPr>
          <w:p w:rsidR="00364BD2" w:rsidRPr="00AF2449" w:rsidRDefault="00364BD2" w:rsidP="000135B9">
            <w:pPr>
              <w:pStyle w:val="TableParagraph"/>
              <w:rPr>
                <w:rFonts w:ascii="標楷體" w:eastAsia="標楷體" w:hAnsi="標楷體"/>
                <w:sz w:val="24"/>
                <w:szCs w:val="24"/>
              </w:rPr>
            </w:pPr>
          </w:p>
        </w:tc>
        <w:tc>
          <w:tcPr>
            <w:tcW w:w="5198" w:type="dxa"/>
          </w:tcPr>
          <w:p w:rsidR="00364BD2" w:rsidRPr="00AF2449" w:rsidRDefault="00364BD2" w:rsidP="000135B9">
            <w:pPr>
              <w:pStyle w:val="TableParagraph"/>
              <w:rPr>
                <w:rFonts w:ascii="標楷體" w:eastAsia="標楷體" w:hAnsi="標楷體"/>
                <w:sz w:val="24"/>
                <w:szCs w:val="24"/>
              </w:rPr>
            </w:pPr>
          </w:p>
        </w:tc>
      </w:tr>
      <w:tr w:rsidR="00364BD2" w:rsidRPr="00AF2449" w:rsidTr="0014665D">
        <w:trPr>
          <w:trHeight w:val="311"/>
          <w:jc w:val="center"/>
        </w:trPr>
        <w:tc>
          <w:tcPr>
            <w:tcW w:w="2399" w:type="dxa"/>
          </w:tcPr>
          <w:p w:rsidR="00364BD2" w:rsidRPr="00AF2449" w:rsidRDefault="00364BD2" w:rsidP="000135B9">
            <w:pPr>
              <w:pStyle w:val="TableParagraph"/>
              <w:spacing w:before="8"/>
              <w:ind w:left="107"/>
              <w:rPr>
                <w:rFonts w:ascii="標楷體" w:eastAsia="標楷體" w:hAnsi="標楷體"/>
                <w:sz w:val="24"/>
                <w:szCs w:val="24"/>
              </w:rPr>
            </w:pPr>
            <w:proofErr w:type="spellStart"/>
            <w:r w:rsidRPr="00AF2449">
              <w:rPr>
                <w:rFonts w:ascii="標楷體" w:eastAsia="標楷體" w:hAnsi="標楷體"/>
                <w:sz w:val="24"/>
                <w:szCs w:val="24"/>
              </w:rPr>
              <w:t>清潔用品</w:t>
            </w:r>
            <w:proofErr w:type="spellEnd"/>
          </w:p>
        </w:tc>
        <w:tc>
          <w:tcPr>
            <w:tcW w:w="1261" w:type="dxa"/>
          </w:tcPr>
          <w:p w:rsidR="00364BD2" w:rsidRPr="00AF2449" w:rsidRDefault="00364BD2" w:rsidP="000135B9">
            <w:pPr>
              <w:pStyle w:val="TableParagraph"/>
              <w:rPr>
                <w:rFonts w:ascii="標楷體" w:eastAsia="標楷體" w:hAnsi="標楷體"/>
                <w:sz w:val="24"/>
                <w:szCs w:val="24"/>
              </w:rPr>
            </w:pPr>
          </w:p>
        </w:tc>
        <w:tc>
          <w:tcPr>
            <w:tcW w:w="5198" w:type="dxa"/>
          </w:tcPr>
          <w:p w:rsidR="00364BD2" w:rsidRPr="00AF2449" w:rsidRDefault="00364BD2" w:rsidP="000135B9">
            <w:pPr>
              <w:pStyle w:val="TableParagraph"/>
              <w:spacing w:before="13"/>
              <w:ind w:left="106"/>
              <w:rPr>
                <w:rFonts w:ascii="標楷體" w:eastAsia="標楷體" w:hAnsi="標楷體"/>
                <w:sz w:val="24"/>
                <w:szCs w:val="24"/>
              </w:rPr>
            </w:pPr>
            <w:proofErr w:type="spellStart"/>
            <w:r w:rsidRPr="00AF2449">
              <w:rPr>
                <w:rFonts w:ascii="標楷體" w:eastAsia="標楷體" w:hAnsi="標楷體"/>
                <w:sz w:val="24"/>
                <w:szCs w:val="24"/>
              </w:rPr>
              <w:t>核實支應</w:t>
            </w:r>
            <w:proofErr w:type="spellEnd"/>
          </w:p>
        </w:tc>
      </w:tr>
      <w:tr w:rsidR="00364BD2" w:rsidRPr="00AF2449" w:rsidTr="0014665D">
        <w:trPr>
          <w:trHeight w:val="311"/>
          <w:jc w:val="center"/>
        </w:trPr>
        <w:tc>
          <w:tcPr>
            <w:tcW w:w="2399" w:type="dxa"/>
          </w:tcPr>
          <w:p w:rsidR="00364BD2" w:rsidRPr="00AF2449" w:rsidRDefault="00364BD2" w:rsidP="000135B9">
            <w:pPr>
              <w:pStyle w:val="TableParagraph"/>
              <w:spacing w:before="8"/>
              <w:ind w:left="107"/>
              <w:rPr>
                <w:rFonts w:ascii="標楷體" w:eastAsia="標楷體" w:hAnsi="標楷體"/>
                <w:sz w:val="24"/>
                <w:szCs w:val="24"/>
              </w:rPr>
            </w:pPr>
            <w:proofErr w:type="spellStart"/>
            <w:r w:rsidRPr="00AF2449">
              <w:rPr>
                <w:rFonts w:ascii="標楷體" w:eastAsia="標楷體" w:hAnsi="標楷體"/>
                <w:sz w:val="24"/>
                <w:szCs w:val="24"/>
              </w:rPr>
              <w:t>文宣佈置費</w:t>
            </w:r>
            <w:proofErr w:type="spellEnd"/>
          </w:p>
        </w:tc>
        <w:tc>
          <w:tcPr>
            <w:tcW w:w="1261" w:type="dxa"/>
          </w:tcPr>
          <w:p w:rsidR="00364BD2" w:rsidRPr="00AF2449" w:rsidRDefault="00364BD2" w:rsidP="000135B9">
            <w:pPr>
              <w:pStyle w:val="TableParagraph"/>
              <w:rPr>
                <w:rFonts w:ascii="標楷體" w:eastAsia="標楷體" w:hAnsi="標楷體"/>
                <w:sz w:val="24"/>
                <w:szCs w:val="24"/>
              </w:rPr>
            </w:pPr>
          </w:p>
        </w:tc>
        <w:tc>
          <w:tcPr>
            <w:tcW w:w="5198" w:type="dxa"/>
          </w:tcPr>
          <w:p w:rsidR="00364BD2" w:rsidRPr="00AF2449" w:rsidRDefault="00364BD2" w:rsidP="000135B9">
            <w:pPr>
              <w:pStyle w:val="TableParagraph"/>
              <w:spacing w:before="13"/>
              <w:ind w:left="106"/>
              <w:rPr>
                <w:rFonts w:ascii="標楷體" w:eastAsia="標楷體" w:hAnsi="標楷體"/>
                <w:sz w:val="24"/>
                <w:szCs w:val="24"/>
                <w:lang w:eastAsia="zh-TW"/>
              </w:rPr>
            </w:pPr>
            <w:r w:rsidRPr="00AF2449">
              <w:rPr>
                <w:rFonts w:ascii="標楷體" w:eastAsia="標楷體" w:hAnsi="標楷體"/>
                <w:sz w:val="24"/>
                <w:szCs w:val="24"/>
                <w:lang w:eastAsia="zh-TW"/>
              </w:rPr>
              <w:t>核實支應-海報設計製作、印製、場地佈置費用</w:t>
            </w:r>
          </w:p>
        </w:tc>
      </w:tr>
      <w:tr w:rsidR="00364BD2" w:rsidRPr="00AF2449" w:rsidTr="0014665D">
        <w:trPr>
          <w:trHeight w:val="311"/>
          <w:jc w:val="center"/>
        </w:trPr>
        <w:tc>
          <w:tcPr>
            <w:tcW w:w="2399" w:type="dxa"/>
          </w:tcPr>
          <w:p w:rsidR="00364BD2" w:rsidRPr="00AF2449" w:rsidRDefault="00364BD2" w:rsidP="000135B9">
            <w:pPr>
              <w:pStyle w:val="TableParagraph"/>
              <w:spacing w:before="10"/>
              <w:ind w:left="107"/>
              <w:rPr>
                <w:rFonts w:ascii="標楷體" w:eastAsia="標楷體" w:hAnsi="標楷體"/>
                <w:sz w:val="24"/>
                <w:szCs w:val="24"/>
              </w:rPr>
            </w:pPr>
            <w:proofErr w:type="spellStart"/>
            <w:r w:rsidRPr="00AF2449">
              <w:rPr>
                <w:rFonts w:ascii="標楷體" w:eastAsia="標楷體" w:hAnsi="標楷體"/>
                <w:sz w:val="24"/>
                <w:szCs w:val="24"/>
              </w:rPr>
              <w:t>耗材雜支費</w:t>
            </w:r>
            <w:proofErr w:type="spellEnd"/>
          </w:p>
        </w:tc>
        <w:tc>
          <w:tcPr>
            <w:tcW w:w="1261" w:type="dxa"/>
          </w:tcPr>
          <w:p w:rsidR="00364BD2" w:rsidRPr="00AF2449" w:rsidRDefault="00364BD2" w:rsidP="000135B9">
            <w:pPr>
              <w:pStyle w:val="TableParagraph"/>
              <w:rPr>
                <w:rFonts w:ascii="標楷體" w:eastAsia="標楷體" w:hAnsi="標楷體"/>
                <w:sz w:val="24"/>
                <w:szCs w:val="24"/>
              </w:rPr>
            </w:pPr>
          </w:p>
        </w:tc>
        <w:tc>
          <w:tcPr>
            <w:tcW w:w="5198" w:type="dxa"/>
          </w:tcPr>
          <w:p w:rsidR="00364BD2" w:rsidRPr="00AF2449" w:rsidRDefault="00364BD2" w:rsidP="000135B9">
            <w:pPr>
              <w:pStyle w:val="TableParagraph"/>
              <w:spacing w:before="16"/>
              <w:ind w:left="106"/>
              <w:rPr>
                <w:rFonts w:ascii="標楷體" w:eastAsia="標楷體" w:hAnsi="標楷體"/>
                <w:sz w:val="24"/>
                <w:szCs w:val="24"/>
                <w:lang w:eastAsia="zh-TW"/>
              </w:rPr>
            </w:pPr>
            <w:r w:rsidRPr="00AF2449">
              <w:rPr>
                <w:rFonts w:ascii="標楷體" w:eastAsia="標楷體" w:hAnsi="標楷體"/>
                <w:sz w:val="24"/>
                <w:szCs w:val="24"/>
                <w:lang w:eastAsia="zh-TW"/>
              </w:rPr>
              <w:t>核實支應-影印紙張、墨水、文具等耗材</w:t>
            </w:r>
          </w:p>
        </w:tc>
      </w:tr>
      <w:tr w:rsidR="00364BD2" w:rsidRPr="00AF2449" w:rsidTr="0014665D">
        <w:trPr>
          <w:trHeight w:val="314"/>
          <w:jc w:val="center"/>
        </w:trPr>
        <w:tc>
          <w:tcPr>
            <w:tcW w:w="2399" w:type="dxa"/>
          </w:tcPr>
          <w:p w:rsidR="00364BD2" w:rsidRPr="00AF2449" w:rsidRDefault="00364BD2" w:rsidP="000135B9">
            <w:pPr>
              <w:pStyle w:val="TableParagraph"/>
              <w:spacing w:before="10"/>
              <w:ind w:left="107"/>
              <w:rPr>
                <w:rFonts w:ascii="標楷體" w:eastAsia="標楷體" w:hAnsi="標楷體"/>
                <w:sz w:val="24"/>
                <w:szCs w:val="24"/>
              </w:rPr>
            </w:pPr>
            <w:r w:rsidRPr="00AF2449">
              <w:rPr>
                <w:rFonts w:ascii="標楷體" w:eastAsia="標楷體" w:hAnsi="標楷體"/>
                <w:sz w:val="24"/>
                <w:szCs w:val="24"/>
              </w:rPr>
              <w:t>(2)</w:t>
            </w:r>
            <w:proofErr w:type="spellStart"/>
            <w:r w:rsidRPr="00AF2449">
              <w:rPr>
                <w:rFonts w:ascii="標楷體" w:eastAsia="標楷體" w:hAnsi="標楷體"/>
                <w:sz w:val="24"/>
                <w:szCs w:val="24"/>
              </w:rPr>
              <w:t>國內旅費</w:t>
            </w:r>
            <w:proofErr w:type="spellEnd"/>
          </w:p>
        </w:tc>
        <w:tc>
          <w:tcPr>
            <w:tcW w:w="1261" w:type="dxa"/>
          </w:tcPr>
          <w:p w:rsidR="00364BD2" w:rsidRPr="00AF2449" w:rsidRDefault="00364BD2" w:rsidP="000135B9">
            <w:pPr>
              <w:pStyle w:val="TableParagraph"/>
              <w:rPr>
                <w:rFonts w:ascii="標楷體" w:eastAsia="標楷體" w:hAnsi="標楷體"/>
                <w:sz w:val="24"/>
                <w:szCs w:val="24"/>
              </w:rPr>
            </w:pPr>
          </w:p>
        </w:tc>
        <w:tc>
          <w:tcPr>
            <w:tcW w:w="5198" w:type="dxa"/>
          </w:tcPr>
          <w:p w:rsidR="00364BD2" w:rsidRPr="00AF2449" w:rsidRDefault="00364BD2" w:rsidP="000135B9">
            <w:pPr>
              <w:pStyle w:val="TableParagraph"/>
              <w:rPr>
                <w:rFonts w:ascii="標楷體" w:eastAsia="標楷體" w:hAnsi="標楷體"/>
                <w:sz w:val="24"/>
                <w:szCs w:val="24"/>
              </w:rPr>
            </w:pPr>
          </w:p>
        </w:tc>
      </w:tr>
      <w:tr w:rsidR="00364BD2" w:rsidRPr="00AF2449" w:rsidTr="0014665D">
        <w:trPr>
          <w:trHeight w:val="3511"/>
          <w:jc w:val="center"/>
        </w:trPr>
        <w:tc>
          <w:tcPr>
            <w:tcW w:w="2399" w:type="dxa"/>
          </w:tcPr>
          <w:p w:rsidR="00364BD2" w:rsidRPr="00AF2449" w:rsidRDefault="00364BD2" w:rsidP="000135B9">
            <w:pPr>
              <w:pStyle w:val="TableParagraph"/>
              <w:spacing w:before="8"/>
              <w:ind w:left="107"/>
              <w:rPr>
                <w:rFonts w:ascii="標楷體" w:eastAsia="標楷體" w:hAnsi="標楷體"/>
                <w:sz w:val="24"/>
                <w:szCs w:val="24"/>
              </w:rPr>
            </w:pPr>
            <w:proofErr w:type="spellStart"/>
            <w:r w:rsidRPr="00AF2449">
              <w:rPr>
                <w:rFonts w:ascii="標楷體" w:eastAsia="標楷體" w:hAnsi="標楷體"/>
                <w:sz w:val="24"/>
                <w:szCs w:val="24"/>
              </w:rPr>
              <w:t>交通費</w:t>
            </w:r>
            <w:proofErr w:type="spellEnd"/>
          </w:p>
        </w:tc>
        <w:tc>
          <w:tcPr>
            <w:tcW w:w="1261" w:type="dxa"/>
          </w:tcPr>
          <w:p w:rsidR="00364BD2" w:rsidRPr="00AF2449" w:rsidRDefault="00364BD2" w:rsidP="000135B9">
            <w:pPr>
              <w:pStyle w:val="TableParagraph"/>
              <w:rPr>
                <w:rFonts w:ascii="標楷體" w:eastAsia="標楷體" w:hAnsi="標楷體"/>
                <w:sz w:val="24"/>
                <w:szCs w:val="24"/>
              </w:rPr>
            </w:pPr>
          </w:p>
        </w:tc>
        <w:tc>
          <w:tcPr>
            <w:tcW w:w="5198" w:type="dxa"/>
          </w:tcPr>
          <w:p w:rsidR="00364BD2" w:rsidRPr="00AF2449" w:rsidRDefault="00364BD2" w:rsidP="000135B9">
            <w:pPr>
              <w:pStyle w:val="TableParagraph"/>
              <w:spacing w:before="13" w:line="333" w:lineRule="auto"/>
              <w:ind w:left="106" w:right="2480"/>
              <w:rPr>
                <w:rFonts w:ascii="標楷體" w:eastAsia="標楷體" w:hAnsi="標楷體"/>
                <w:sz w:val="24"/>
                <w:szCs w:val="24"/>
                <w:lang w:eastAsia="zh-TW"/>
              </w:rPr>
            </w:pPr>
            <w:r w:rsidRPr="00AF2449">
              <w:rPr>
                <w:rFonts w:ascii="標楷體" w:eastAsia="標楷體" w:hAnsi="標楷體"/>
                <w:spacing w:val="-1"/>
                <w:sz w:val="24"/>
                <w:szCs w:val="24"/>
                <w:lang w:eastAsia="zh-TW"/>
              </w:rPr>
              <w:t>往返台馬交通機票核實支付。</w:t>
            </w:r>
            <w:r w:rsidRPr="00AF2449">
              <w:rPr>
                <w:rFonts w:ascii="標楷體" w:eastAsia="標楷體" w:hAnsi="標楷體"/>
                <w:sz w:val="24"/>
                <w:szCs w:val="24"/>
                <w:lang w:eastAsia="zh-TW"/>
              </w:rPr>
              <w:t>備註:</w:t>
            </w:r>
          </w:p>
          <w:p w:rsidR="00364BD2" w:rsidRPr="00AF2449" w:rsidRDefault="00364BD2" w:rsidP="000135B9">
            <w:pPr>
              <w:pStyle w:val="TableParagraph"/>
              <w:spacing w:line="218" w:lineRule="exact"/>
              <w:ind w:left="106"/>
              <w:rPr>
                <w:rFonts w:ascii="標楷體" w:eastAsia="標楷體" w:hAnsi="標楷體"/>
                <w:sz w:val="24"/>
                <w:szCs w:val="24"/>
                <w:lang w:eastAsia="zh-TW"/>
              </w:rPr>
            </w:pPr>
            <w:r w:rsidRPr="00AF2449">
              <w:rPr>
                <w:rFonts w:ascii="標楷體" w:eastAsia="標楷體" w:hAnsi="標楷體"/>
                <w:w w:val="95"/>
                <w:sz w:val="24"/>
                <w:szCs w:val="24"/>
                <w:lang w:eastAsia="zh-TW"/>
              </w:rPr>
              <w:t>交通費包括行程中必須搭乘之飛機、汽車、火車、高鐵、</w:t>
            </w:r>
          </w:p>
          <w:p w:rsidR="00364BD2" w:rsidRPr="00AF2449" w:rsidRDefault="00364BD2" w:rsidP="000135B9">
            <w:pPr>
              <w:pStyle w:val="TableParagraph"/>
              <w:spacing w:before="64" w:line="300" w:lineRule="auto"/>
              <w:ind w:left="109" w:right="99"/>
              <w:jc w:val="both"/>
              <w:rPr>
                <w:rFonts w:ascii="標楷體" w:eastAsia="標楷體" w:hAnsi="標楷體"/>
                <w:sz w:val="24"/>
                <w:szCs w:val="24"/>
                <w:lang w:eastAsia="zh-TW"/>
              </w:rPr>
            </w:pPr>
            <w:r w:rsidRPr="00AF2449">
              <w:rPr>
                <w:rFonts w:ascii="標楷體" w:eastAsia="標楷體" w:hAnsi="標楷體"/>
                <w:w w:val="95"/>
                <w:sz w:val="24"/>
                <w:szCs w:val="24"/>
                <w:lang w:eastAsia="zh-TW"/>
              </w:rPr>
              <w:t>捷運、輪船等費，</w:t>
            </w:r>
            <w:proofErr w:type="gramStart"/>
            <w:r w:rsidRPr="00AF2449">
              <w:rPr>
                <w:rFonts w:ascii="標楷體" w:eastAsia="標楷體" w:hAnsi="標楷體"/>
                <w:w w:val="95"/>
                <w:sz w:val="24"/>
                <w:szCs w:val="24"/>
                <w:lang w:eastAsia="zh-TW"/>
              </w:rPr>
              <w:t>均按實</w:t>
            </w:r>
            <w:proofErr w:type="gramEnd"/>
            <w:r w:rsidRPr="00AF2449">
              <w:rPr>
                <w:rFonts w:ascii="標楷體" w:eastAsia="標楷體" w:hAnsi="標楷體"/>
                <w:w w:val="95"/>
                <w:sz w:val="24"/>
                <w:szCs w:val="24"/>
                <w:lang w:eastAsia="zh-TW"/>
              </w:rPr>
              <w:t>報之；領有優待票而仍</w:t>
            </w:r>
            <w:proofErr w:type="gramStart"/>
            <w:r w:rsidRPr="00AF2449">
              <w:rPr>
                <w:rFonts w:ascii="標楷體" w:eastAsia="標楷體" w:hAnsi="標楷體"/>
                <w:w w:val="95"/>
                <w:sz w:val="24"/>
                <w:szCs w:val="24"/>
                <w:lang w:eastAsia="zh-TW"/>
              </w:rPr>
              <w:t>需全價者</w:t>
            </w:r>
            <w:proofErr w:type="gramEnd"/>
            <w:r w:rsidRPr="00AF2449">
              <w:rPr>
                <w:rFonts w:ascii="標楷體" w:eastAsia="標楷體" w:hAnsi="標楷體"/>
                <w:spacing w:val="1"/>
                <w:w w:val="95"/>
                <w:sz w:val="24"/>
                <w:szCs w:val="24"/>
                <w:lang w:eastAsia="zh-TW"/>
              </w:rPr>
              <w:t xml:space="preserve"> </w:t>
            </w:r>
            <w:r w:rsidRPr="00AF2449">
              <w:rPr>
                <w:rFonts w:ascii="標楷體" w:eastAsia="標楷體" w:hAnsi="標楷體"/>
                <w:w w:val="95"/>
                <w:sz w:val="24"/>
                <w:szCs w:val="24"/>
                <w:lang w:eastAsia="zh-TW"/>
              </w:rPr>
              <w:t>補給差價。但</w:t>
            </w:r>
            <w:proofErr w:type="gramStart"/>
            <w:r w:rsidRPr="00AF2449">
              <w:rPr>
                <w:rFonts w:ascii="標楷體" w:eastAsia="標楷體" w:hAnsi="標楷體"/>
                <w:w w:val="95"/>
                <w:sz w:val="24"/>
                <w:szCs w:val="24"/>
                <w:lang w:eastAsia="zh-TW"/>
              </w:rPr>
              <w:t>機關專備交通工具</w:t>
            </w:r>
            <w:proofErr w:type="gramEnd"/>
            <w:r w:rsidRPr="00AF2449">
              <w:rPr>
                <w:rFonts w:ascii="標楷體" w:eastAsia="標楷體" w:hAnsi="標楷體"/>
                <w:w w:val="95"/>
                <w:sz w:val="24"/>
                <w:szCs w:val="24"/>
                <w:lang w:eastAsia="zh-TW"/>
              </w:rPr>
              <w:t>或領有免費票或搭乘便車</w:t>
            </w:r>
            <w:r w:rsidRPr="00AF2449">
              <w:rPr>
                <w:rFonts w:ascii="標楷體" w:eastAsia="標楷體" w:hAnsi="標楷體"/>
                <w:spacing w:val="1"/>
                <w:w w:val="95"/>
                <w:sz w:val="24"/>
                <w:szCs w:val="24"/>
                <w:lang w:eastAsia="zh-TW"/>
              </w:rPr>
              <w:t xml:space="preserve"> </w:t>
            </w:r>
            <w:r w:rsidRPr="00AF2449">
              <w:rPr>
                <w:rFonts w:ascii="標楷體" w:eastAsia="標楷體" w:hAnsi="標楷體"/>
                <w:w w:val="95"/>
                <w:sz w:val="24"/>
                <w:szCs w:val="24"/>
                <w:lang w:eastAsia="zh-TW"/>
              </w:rPr>
              <w:t>者，不得報支。前項所稱汽車，係指公民營客運汽車。凡</w:t>
            </w:r>
            <w:r w:rsidRPr="00AF2449">
              <w:rPr>
                <w:rFonts w:ascii="標楷體" w:eastAsia="標楷體" w:hAnsi="標楷體"/>
                <w:spacing w:val="1"/>
                <w:w w:val="95"/>
                <w:sz w:val="24"/>
                <w:szCs w:val="24"/>
                <w:lang w:eastAsia="zh-TW"/>
              </w:rPr>
              <w:t xml:space="preserve"> </w:t>
            </w:r>
            <w:r w:rsidRPr="00AF2449">
              <w:rPr>
                <w:rFonts w:ascii="標楷體" w:eastAsia="標楷體" w:hAnsi="標楷體"/>
                <w:w w:val="95"/>
                <w:sz w:val="24"/>
                <w:szCs w:val="24"/>
                <w:lang w:eastAsia="zh-TW"/>
              </w:rPr>
              <w:t>公民營汽車到達地區，除因急要公務者外，其搭乘計程車</w:t>
            </w:r>
            <w:r w:rsidRPr="00AF2449">
              <w:rPr>
                <w:rFonts w:ascii="標楷體" w:eastAsia="標楷體" w:hAnsi="標楷體"/>
                <w:spacing w:val="1"/>
                <w:w w:val="95"/>
                <w:sz w:val="24"/>
                <w:szCs w:val="24"/>
                <w:lang w:eastAsia="zh-TW"/>
              </w:rPr>
              <w:t xml:space="preserve"> </w:t>
            </w:r>
            <w:r w:rsidRPr="00AF2449">
              <w:rPr>
                <w:rFonts w:ascii="標楷體" w:eastAsia="標楷體" w:hAnsi="標楷體"/>
                <w:w w:val="95"/>
                <w:sz w:val="24"/>
                <w:szCs w:val="24"/>
                <w:lang w:eastAsia="zh-TW"/>
              </w:rPr>
              <w:t>之費用，不得報支。如因業務需要，駕駛自用汽（機）車</w:t>
            </w:r>
            <w:r w:rsidRPr="00AF2449">
              <w:rPr>
                <w:rFonts w:ascii="標楷體" w:eastAsia="標楷體" w:hAnsi="標楷體"/>
                <w:spacing w:val="1"/>
                <w:w w:val="95"/>
                <w:sz w:val="24"/>
                <w:szCs w:val="24"/>
                <w:lang w:eastAsia="zh-TW"/>
              </w:rPr>
              <w:t xml:space="preserve"> </w:t>
            </w:r>
            <w:r w:rsidRPr="00AF2449">
              <w:rPr>
                <w:rFonts w:ascii="標楷體" w:eastAsia="標楷體" w:hAnsi="標楷體"/>
                <w:w w:val="95"/>
                <w:sz w:val="24"/>
                <w:szCs w:val="24"/>
                <w:lang w:eastAsia="zh-TW"/>
              </w:rPr>
              <w:t>者，其交通費</w:t>
            </w:r>
            <w:proofErr w:type="gramStart"/>
            <w:r w:rsidRPr="00AF2449">
              <w:rPr>
                <w:rFonts w:ascii="標楷體" w:eastAsia="標楷體" w:hAnsi="標楷體"/>
                <w:w w:val="95"/>
                <w:sz w:val="24"/>
                <w:szCs w:val="24"/>
                <w:lang w:eastAsia="zh-TW"/>
              </w:rPr>
              <w:t>得按同路段</w:t>
            </w:r>
            <w:proofErr w:type="gramEnd"/>
            <w:r w:rsidRPr="00AF2449">
              <w:rPr>
                <w:rFonts w:ascii="標楷體" w:eastAsia="標楷體" w:hAnsi="標楷體"/>
                <w:w w:val="95"/>
                <w:sz w:val="24"/>
                <w:szCs w:val="24"/>
                <w:lang w:eastAsia="zh-TW"/>
              </w:rPr>
              <w:t>公民營客運汽車最高等級之票價</w:t>
            </w:r>
            <w:r w:rsidRPr="00AF2449">
              <w:rPr>
                <w:rFonts w:ascii="標楷體" w:eastAsia="標楷體" w:hAnsi="標楷體"/>
                <w:spacing w:val="1"/>
                <w:w w:val="95"/>
                <w:sz w:val="24"/>
                <w:szCs w:val="24"/>
                <w:lang w:eastAsia="zh-TW"/>
              </w:rPr>
              <w:t xml:space="preserve"> </w:t>
            </w:r>
            <w:r w:rsidRPr="00AF2449">
              <w:rPr>
                <w:rFonts w:ascii="標楷體" w:eastAsia="標楷體" w:hAnsi="標楷體"/>
                <w:w w:val="95"/>
                <w:sz w:val="24"/>
                <w:szCs w:val="24"/>
                <w:lang w:eastAsia="zh-TW"/>
              </w:rPr>
              <w:t>報支。但不得另行報支油料、過路（橋</w:t>
            </w:r>
            <w:r w:rsidRPr="00AF2449">
              <w:rPr>
                <w:rFonts w:ascii="標楷體" w:eastAsia="標楷體" w:hAnsi="標楷體"/>
                <w:spacing w:val="-94"/>
                <w:w w:val="95"/>
                <w:sz w:val="24"/>
                <w:szCs w:val="24"/>
                <w:lang w:eastAsia="zh-TW"/>
              </w:rPr>
              <w:t>）</w:t>
            </w:r>
            <w:r w:rsidRPr="00AF2449">
              <w:rPr>
                <w:rFonts w:ascii="標楷體" w:eastAsia="標楷體" w:hAnsi="標楷體"/>
                <w:w w:val="95"/>
                <w:sz w:val="24"/>
                <w:szCs w:val="24"/>
                <w:lang w:eastAsia="zh-TW"/>
              </w:rPr>
              <w:t>、停車等費用；</w:t>
            </w:r>
          </w:p>
          <w:p w:rsidR="00364BD2" w:rsidRPr="00AF2449" w:rsidRDefault="00364BD2" w:rsidP="000135B9">
            <w:pPr>
              <w:pStyle w:val="TableParagraph"/>
              <w:spacing w:line="242" w:lineRule="exact"/>
              <w:ind w:left="109"/>
              <w:rPr>
                <w:rFonts w:ascii="標楷體" w:eastAsia="標楷體" w:hAnsi="標楷體"/>
                <w:sz w:val="24"/>
                <w:szCs w:val="24"/>
                <w:lang w:eastAsia="zh-TW"/>
              </w:rPr>
            </w:pPr>
            <w:r w:rsidRPr="00AF2449">
              <w:rPr>
                <w:rFonts w:ascii="標楷體" w:eastAsia="標楷體" w:hAnsi="標楷體"/>
                <w:sz w:val="24"/>
                <w:szCs w:val="24"/>
                <w:lang w:eastAsia="zh-TW"/>
              </w:rPr>
              <w:t>如發生事故，亦不得報支公款修理。</w:t>
            </w:r>
          </w:p>
        </w:tc>
      </w:tr>
      <w:tr w:rsidR="00364BD2" w:rsidRPr="00AF2449" w:rsidTr="0014665D">
        <w:trPr>
          <w:trHeight w:val="311"/>
          <w:jc w:val="center"/>
        </w:trPr>
        <w:tc>
          <w:tcPr>
            <w:tcW w:w="2399" w:type="dxa"/>
          </w:tcPr>
          <w:p w:rsidR="00364BD2" w:rsidRPr="00AF2449" w:rsidRDefault="00364BD2" w:rsidP="000135B9">
            <w:pPr>
              <w:pStyle w:val="TableParagraph"/>
              <w:spacing w:before="8"/>
              <w:ind w:left="107"/>
              <w:rPr>
                <w:rFonts w:ascii="標楷體" w:eastAsia="標楷體" w:hAnsi="標楷體"/>
                <w:sz w:val="24"/>
                <w:szCs w:val="24"/>
              </w:rPr>
            </w:pPr>
            <w:proofErr w:type="spellStart"/>
            <w:r w:rsidRPr="00AF2449">
              <w:rPr>
                <w:rFonts w:ascii="標楷體" w:eastAsia="標楷體" w:hAnsi="標楷體"/>
                <w:sz w:val="24"/>
                <w:szCs w:val="24"/>
              </w:rPr>
              <w:t>住宿費</w:t>
            </w:r>
            <w:proofErr w:type="spellEnd"/>
          </w:p>
        </w:tc>
        <w:tc>
          <w:tcPr>
            <w:tcW w:w="1261" w:type="dxa"/>
          </w:tcPr>
          <w:p w:rsidR="00364BD2" w:rsidRPr="00AF2449" w:rsidRDefault="00364BD2" w:rsidP="000135B9">
            <w:pPr>
              <w:pStyle w:val="TableParagraph"/>
              <w:rPr>
                <w:rFonts w:ascii="標楷體" w:eastAsia="標楷體" w:hAnsi="標楷體"/>
                <w:sz w:val="24"/>
                <w:szCs w:val="24"/>
              </w:rPr>
            </w:pPr>
          </w:p>
        </w:tc>
        <w:tc>
          <w:tcPr>
            <w:tcW w:w="5198" w:type="dxa"/>
          </w:tcPr>
          <w:p w:rsidR="00364BD2" w:rsidRPr="00AF2449" w:rsidRDefault="00364BD2" w:rsidP="000135B9">
            <w:pPr>
              <w:pStyle w:val="TableParagraph"/>
              <w:spacing w:before="13"/>
              <w:ind w:left="106"/>
              <w:rPr>
                <w:rFonts w:ascii="標楷體" w:eastAsia="標楷體" w:hAnsi="標楷體"/>
                <w:sz w:val="24"/>
                <w:szCs w:val="24"/>
              </w:rPr>
            </w:pPr>
            <w:proofErr w:type="spellStart"/>
            <w:r w:rsidRPr="00AF2449">
              <w:rPr>
                <w:rFonts w:ascii="標楷體" w:eastAsia="標楷體" w:hAnsi="標楷體"/>
                <w:spacing w:val="-11"/>
                <w:w w:val="95"/>
                <w:sz w:val="24"/>
                <w:szCs w:val="24"/>
              </w:rPr>
              <w:t>每日</w:t>
            </w:r>
            <w:proofErr w:type="spellEnd"/>
            <w:r w:rsidRPr="00AF2449">
              <w:rPr>
                <w:rFonts w:ascii="標楷體" w:eastAsia="標楷體" w:hAnsi="標楷體"/>
                <w:spacing w:val="-11"/>
                <w:w w:val="95"/>
                <w:sz w:val="24"/>
                <w:szCs w:val="24"/>
              </w:rPr>
              <w:t xml:space="preserve"> </w:t>
            </w:r>
            <w:r w:rsidRPr="00AF2449">
              <w:rPr>
                <w:rFonts w:ascii="標楷體" w:eastAsia="標楷體" w:hAnsi="標楷體"/>
                <w:w w:val="95"/>
                <w:sz w:val="24"/>
                <w:szCs w:val="24"/>
              </w:rPr>
              <w:t>2000</w:t>
            </w:r>
            <w:r w:rsidRPr="00AF2449">
              <w:rPr>
                <w:rFonts w:ascii="標楷體" w:eastAsia="標楷體" w:hAnsi="標楷體"/>
                <w:spacing w:val="-16"/>
                <w:w w:val="95"/>
                <w:sz w:val="24"/>
                <w:szCs w:val="24"/>
              </w:rPr>
              <w:t xml:space="preserve"> 元</w:t>
            </w:r>
          </w:p>
        </w:tc>
      </w:tr>
      <w:tr w:rsidR="00364BD2" w:rsidRPr="00AF2449" w:rsidTr="0014665D">
        <w:trPr>
          <w:trHeight w:val="311"/>
          <w:jc w:val="center"/>
        </w:trPr>
        <w:tc>
          <w:tcPr>
            <w:tcW w:w="2399" w:type="dxa"/>
          </w:tcPr>
          <w:p w:rsidR="00364BD2" w:rsidRPr="00AF2449" w:rsidRDefault="00364BD2" w:rsidP="000135B9">
            <w:pPr>
              <w:pStyle w:val="TableParagraph"/>
              <w:spacing w:before="8"/>
              <w:ind w:left="107"/>
              <w:rPr>
                <w:rFonts w:ascii="標楷體" w:eastAsia="標楷體" w:hAnsi="標楷體"/>
                <w:sz w:val="24"/>
                <w:szCs w:val="24"/>
              </w:rPr>
            </w:pPr>
            <w:r w:rsidRPr="00AF2449">
              <w:rPr>
                <w:rFonts w:ascii="標楷體" w:eastAsia="標楷體" w:hAnsi="標楷體"/>
                <w:sz w:val="24"/>
                <w:szCs w:val="24"/>
              </w:rPr>
              <w:t>(3)</w:t>
            </w:r>
            <w:proofErr w:type="spellStart"/>
            <w:r w:rsidRPr="00AF2449">
              <w:rPr>
                <w:rFonts w:ascii="標楷體" w:eastAsia="標楷體" w:hAnsi="標楷體"/>
                <w:sz w:val="24"/>
                <w:szCs w:val="24"/>
              </w:rPr>
              <w:t>物品費</w:t>
            </w:r>
            <w:proofErr w:type="spellEnd"/>
          </w:p>
        </w:tc>
        <w:tc>
          <w:tcPr>
            <w:tcW w:w="1261" w:type="dxa"/>
          </w:tcPr>
          <w:p w:rsidR="00364BD2" w:rsidRPr="00AF2449" w:rsidRDefault="00364BD2" w:rsidP="000135B9">
            <w:pPr>
              <w:pStyle w:val="TableParagraph"/>
              <w:rPr>
                <w:rFonts w:ascii="標楷體" w:eastAsia="標楷體" w:hAnsi="標楷體"/>
                <w:sz w:val="24"/>
                <w:szCs w:val="24"/>
              </w:rPr>
            </w:pPr>
          </w:p>
        </w:tc>
        <w:tc>
          <w:tcPr>
            <w:tcW w:w="5198" w:type="dxa"/>
          </w:tcPr>
          <w:p w:rsidR="00364BD2" w:rsidRPr="00AF2449" w:rsidRDefault="00364BD2" w:rsidP="000135B9">
            <w:pPr>
              <w:pStyle w:val="TableParagraph"/>
              <w:spacing w:line="292" w:lineRule="exact"/>
              <w:ind w:left="106"/>
              <w:rPr>
                <w:rFonts w:ascii="標楷體" w:eastAsia="標楷體" w:hAnsi="標楷體"/>
                <w:sz w:val="24"/>
                <w:szCs w:val="24"/>
              </w:rPr>
            </w:pPr>
            <w:proofErr w:type="spellStart"/>
            <w:r w:rsidRPr="00AF2449">
              <w:rPr>
                <w:rFonts w:ascii="標楷體" w:eastAsia="標楷體" w:hAnsi="標楷體" w:hint="eastAsia"/>
                <w:sz w:val="24"/>
                <w:szCs w:val="24"/>
              </w:rPr>
              <w:t>消耗品</w:t>
            </w:r>
            <w:proofErr w:type="spellEnd"/>
          </w:p>
        </w:tc>
      </w:tr>
      <w:tr w:rsidR="00364BD2" w:rsidRPr="00AF2449" w:rsidTr="0014665D">
        <w:trPr>
          <w:trHeight w:val="314"/>
          <w:jc w:val="center"/>
        </w:trPr>
        <w:tc>
          <w:tcPr>
            <w:tcW w:w="2399" w:type="dxa"/>
          </w:tcPr>
          <w:p w:rsidR="00364BD2" w:rsidRPr="00AF2449" w:rsidRDefault="00364BD2" w:rsidP="000135B9">
            <w:pPr>
              <w:pStyle w:val="TableParagraph"/>
              <w:spacing w:before="10"/>
              <w:ind w:left="107"/>
              <w:rPr>
                <w:rFonts w:ascii="標楷體" w:eastAsia="標楷體" w:hAnsi="標楷體"/>
                <w:sz w:val="24"/>
                <w:szCs w:val="24"/>
              </w:rPr>
            </w:pPr>
            <w:proofErr w:type="spellStart"/>
            <w:r w:rsidRPr="00AF2449">
              <w:rPr>
                <w:rFonts w:ascii="標楷體" w:eastAsia="標楷體" w:hAnsi="標楷體"/>
                <w:sz w:val="24"/>
                <w:szCs w:val="24"/>
              </w:rPr>
              <w:t>材料費</w:t>
            </w:r>
            <w:proofErr w:type="spellEnd"/>
          </w:p>
        </w:tc>
        <w:tc>
          <w:tcPr>
            <w:tcW w:w="1261" w:type="dxa"/>
          </w:tcPr>
          <w:p w:rsidR="00364BD2" w:rsidRPr="00AF2449" w:rsidRDefault="00364BD2" w:rsidP="000135B9">
            <w:pPr>
              <w:pStyle w:val="TableParagraph"/>
              <w:rPr>
                <w:rFonts w:ascii="標楷體" w:eastAsia="標楷體" w:hAnsi="標楷體"/>
                <w:sz w:val="24"/>
                <w:szCs w:val="24"/>
              </w:rPr>
            </w:pPr>
          </w:p>
        </w:tc>
        <w:tc>
          <w:tcPr>
            <w:tcW w:w="5198" w:type="dxa"/>
          </w:tcPr>
          <w:p w:rsidR="00364BD2" w:rsidRPr="00AF2449" w:rsidRDefault="00364BD2" w:rsidP="000135B9">
            <w:pPr>
              <w:pStyle w:val="TableParagraph"/>
              <w:spacing w:before="16"/>
              <w:ind w:left="106"/>
              <w:rPr>
                <w:rFonts w:ascii="標楷體" w:eastAsia="標楷體" w:hAnsi="標楷體"/>
                <w:sz w:val="24"/>
                <w:szCs w:val="24"/>
              </w:rPr>
            </w:pPr>
            <w:proofErr w:type="spellStart"/>
            <w:r w:rsidRPr="00AF2449">
              <w:rPr>
                <w:rFonts w:ascii="標楷體" w:eastAsia="標楷體" w:hAnsi="標楷體"/>
                <w:sz w:val="24"/>
                <w:szCs w:val="24"/>
              </w:rPr>
              <w:t>核實支應</w:t>
            </w:r>
            <w:proofErr w:type="spellEnd"/>
          </w:p>
        </w:tc>
      </w:tr>
      <w:tr w:rsidR="00364BD2" w:rsidRPr="00AF2449" w:rsidTr="0014665D">
        <w:trPr>
          <w:trHeight w:val="623"/>
          <w:jc w:val="center"/>
        </w:trPr>
        <w:tc>
          <w:tcPr>
            <w:tcW w:w="2399" w:type="dxa"/>
          </w:tcPr>
          <w:p w:rsidR="00364BD2" w:rsidRPr="00AF2449" w:rsidRDefault="00364BD2" w:rsidP="000135B9">
            <w:pPr>
              <w:pStyle w:val="TableParagraph"/>
              <w:spacing w:before="8"/>
              <w:ind w:left="107"/>
              <w:rPr>
                <w:rFonts w:ascii="標楷體" w:eastAsia="標楷體" w:hAnsi="標楷體"/>
                <w:sz w:val="24"/>
                <w:szCs w:val="24"/>
              </w:rPr>
            </w:pPr>
            <w:proofErr w:type="spellStart"/>
            <w:r w:rsidRPr="00AF2449">
              <w:rPr>
                <w:rFonts w:ascii="標楷體" w:eastAsia="標楷體" w:hAnsi="標楷體"/>
                <w:sz w:val="24"/>
                <w:szCs w:val="24"/>
              </w:rPr>
              <w:t>總計</w:t>
            </w:r>
            <w:proofErr w:type="spellEnd"/>
          </w:p>
        </w:tc>
        <w:tc>
          <w:tcPr>
            <w:tcW w:w="1261" w:type="dxa"/>
          </w:tcPr>
          <w:p w:rsidR="00364BD2" w:rsidRPr="00AF2449" w:rsidRDefault="00364BD2" w:rsidP="000135B9">
            <w:pPr>
              <w:pStyle w:val="TableParagraph"/>
              <w:rPr>
                <w:rFonts w:ascii="標楷體" w:eastAsia="標楷體" w:hAnsi="標楷體"/>
                <w:sz w:val="24"/>
                <w:szCs w:val="24"/>
              </w:rPr>
            </w:pPr>
          </w:p>
        </w:tc>
        <w:tc>
          <w:tcPr>
            <w:tcW w:w="5198" w:type="dxa"/>
          </w:tcPr>
          <w:p w:rsidR="00364BD2" w:rsidRPr="00AF2449" w:rsidRDefault="00364BD2" w:rsidP="000135B9">
            <w:pPr>
              <w:pStyle w:val="TableParagraph"/>
              <w:rPr>
                <w:rFonts w:ascii="標楷體" w:eastAsia="標楷體" w:hAnsi="標楷體"/>
                <w:sz w:val="24"/>
                <w:szCs w:val="24"/>
              </w:rPr>
            </w:pPr>
          </w:p>
        </w:tc>
      </w:tr>
      <w:bookmarkEnd w:id="0"/>
    </w:tbl>
    <w:p w:rsidR="00364BD2" w:rsidRPr="00C37260" w:rsidRDefault="00364BD2" w:rsidP="00364BD2">
      <w:pPr>
        <w:pStyle w:val="a3"/>
        <w:spacing w:before="12"/>
        <w:rPr>
          <w:rFonts w:ascii="標楷體" w:eastAsia="標楷體" w:hAnsi="標楷體"/>
          <w:sz w:val="21"/>
        </w:rPr>
      </w:pPr>
    </w:p>
    <w:p w:rsidR="00364BD2" w:rsidRDefault="00364BD2" w:rsidP="00364BD2">
      <w:pPr>
        <w:ind w:left="4153"/>
        <w:jc w:val="right"/>
        <w:rPr>
          <w:rFonts w:ascii="標楷體" w:eastAsia="標楷體" w:hAnsi="標楷體"/>
          <w:sz w:val="21"/>
        </w:rPr>
      </w:pPr>
      <w:r w:rsidRPr="00C37260">
        <w:rPr>
          <w:rFonts w:ascii="標楷體" w:eastAsia="標楷體" w:hAnsi="標楷體"/>
          <w:sz w:val="20"/>
        </w:rPr>
        <w:t>單位：新台幣（</w:t>
      </w:r>
      <w:r>
        <w:rPr>
          <w:rFonts w:ascii="標楷體" w:eastAsia="標楷體" w:hAnsi="標楷體"/>
          <w:sz w:val="21"/>
        </w:rPr>
        <w:t>各項目實際支出得以勻支</w:t>
      </w:r>
      <w:r>
        <w:rPr>
          <w:rFonts w:ascii="標楷體" w:eastAsia="標楷體" w:hAnsi="標楷體" w:hint="eastAsia"/>
          <w:sz w:val="21"/>
        </w:rPr>
        <w:t>）</w:t>
      </w:r>
    </w:p>
    <w:p w:rsidR="003824B1" w:rsidRPr="00364BD2" w:rsidRDefault="003824B1" w:rsidP="00364BD2"/>
    <w:sectPr w:rsidR="003824B1" w:rsidRPr="00364BD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C71CB"/>
    <w:multiLevelType w:val="hybridMultilevel"/>
    <w:tmpl w:val="824058A0"/>
    <w:lvl w:ilvl="0" w:tplc="4B8CD2D6">
      <w:start w:val="1"/>
      <w:numFmt w:val="decimal"/>
      <w:lvlText w:val="（%1）"/>
      <w:lvlJc w:val="left"/>
      <w:pPr>
        <w:ind w:left="2455" w:hanging="702"/>
      </w:pPr>
      <w:rPr>
        <w:rFonts w:ascii="SimSun" w:eastAsia="SimSun" w:hAnsi="SimSun" w:cs="SimSun" w:hint="default"/>
        <w:spacing w:val="-2"/>
        <w:w w:val="100"/>
        <w:sz w:val="26"/>
        <w:szCs w:val="26"/>
        <w:lang w:val="en-US" w:eastAsia="zh-TW" w:bidi="ar-SA"/>
      </w:rPr>
    </w:lvl>
    <w:lvl w:ilvl="1" w:tplc="1B10BDB6">
      <w:numFmt w:val="bullet"/>
      <w:lvlText w:val="•"/>
      <w:lvlJc w:val="left"/>
      <w:pPr>
        <w:ind w:left="3224" w:hanging="702"/>
      </w:pPr>
      <w:rPr>
        <w:rFonts w:hint="default"/>
        <w:lang w:val="en-US" w:eastAsia="zh-TW" w:bidi="ar-SA"/>
      </w:rPr>
    </w:lvl>
    <w:lvl w:ilvl="2" w:tplc="5E42782E">
      <w:numFmt w:val="bullet"/>
      <w:lvlText w:val="•"/>
      <w:lvlJc w:val="left"/>
      <w:pPr>
        <w:ind w:left="3989" w:hanging="702"/>
      </w:pPr>
      <w:rPr>
        <w:rFonts w:hint="default"/>
        <w:lang w:val="en-US" w:eastAsia="zh-TW" w:bidi="ar-SA"/>
      </w:rPr>
    </w:lvl>
    <w:lvl w:ilvl="3" w:tplc="FE4A1C80">
      <w:numFmt w:val="bullet"/>
      <w:lvlText w:val="•"/>
      <w:lvlJc w:val="left"/>
      <w:pPr>
        <w:ind w:left="4753" w:hanging="702"/>
      </w:pPr>
      <w:rPr>
        <w:rFonts w:hint="default"/>
        <w:lang w:val="en-US" w:eastAsia="zh-TW" w:bidi="ar-SA"/>
      </w:rPr>
    </w:lvl>
    <w:lvl w:ilvl="4" w:tplc="BB100C70">
      <w:numFmt w:val="bullet"/>
      <w:lvlText w:val="•"/>
      <w:lvlJc w:val="left"/>
      <w:pPr>
        <w:ind w:left="5518" w:hanging="702"/>
      </w:pPr>
      <w:rPr>
        <w:rFonts w:hint="default"/>
        <w:lang w:val="en-US" w:eastAsia="zh-TW" w:bidi="ar-SA"/>
      </w:rPr>
    </w:lvl>
    <w:lvl w:ilvl="5" w:tplc="7A98888C">
      <w:numFmt w:val="bullet"/>
      <w:lvlText w:val="•"/>
      <w:lvlJc w:val="left"/>
      <w:pPr>
        <w:ind w:left="6283" w:hanging="702"/>
      </w:pPr>
      <w:rPr>
        <w:rFonts w:hint="default"/>
        <w:lang w:val="en-US" w:eastAsia="zh-TW" w:bidi="ar-SA"/>
      </w:rPr>
    </w:lvl>
    <w:lvl w:ilvl="6" w:tplc="E9645EAA">
      <w:numFmt w:val="bullet"/>
      <w:lvlText w:val="•"/>
      <w:lvlJc w:val="left"/>
      <w:pPr>
        <w:ind w:left="7047" w:hanging="702"/>
      </w:pPr>
      <w:rPr>
        <w:rFonts w:hint="default"/>
        <w:lang w:val="en-US" w:eastAsia="zh-TW" w:bidi="ar-SA"/>
      </w:rPr>
    </w:lvl>
    <w:lvl w:ilvl="7" w:tplc="F84AD6E6">
      <w:numFmt w:val="bullet"/>
      <w:lvlText w:val="•"/>
      <w:lvlJc w:val="left"/>
      <w:pPr>
        <w:ind w:left="7812" w:hanging="702"/>
      </w:pPr>
      <w:rPr>
        <w:rFonts w:hint="default"/>
        <w:lang w:val="en-US" w:eastAsia="zh-TW" w:bidi="ar-SA"/>
      </w:rPr>
    </w:lvl>
    <w:lvl w:ilvl="8" w:tplc="BF302096">
      <w:numFmt w:val="bullet"/>
      <w:lvlText w:val="•"/>
      <w:lvlJc w:val="left"/>
      <w:pPr>
        <w:ind w:left="8577" w:hanging="702"/>
      </w:pPr>
      <w:rPr>
        <w:rFonts w:hint="default"/>
        <w:lang w:val="en-US" w:eastAsia="zh-TW" w:bidi="ar-SA"/>
      </w:rPr>
    </w:lvl>
  </w:abstractNum>
  <w:abstractNum w:abstractNumId="1" w15:restartNumberingAfterBreak="0">
    <w:nsid w:val="24A33A09"/>
    <w:multiLevelType w:val="hybridMultilevel"/>
    <w:tmpl w:val="4F2E31FA"/>
    <w:lvl w:ilvl="0" w:tplc="AE464586">
      <w:start w:val="1"/>
      <w:numFmt w:val="decimal"/>
      <w:lvlText w:val="%1."/>
      <w:lvlJc w:val="left"/>
      <w:pPr>
        <w:ind w:left="1515" w:hanging="283"/>
      </w:pPr>
      <w:rPr>
        <w:rFonts w:ascii="SimSun" w:eastAsia="SimSun" w:hAnsi="SimSun" w:cs="SimSun" w:hint="default"/>
        <w:spacing w:val="-2"/>
        <w:w w:val="100"/>
        <w:sz w:val="26"/>
        <w:szCs w:val="26"/>
        <w:lang w:val="en-US" w:eastAsia="zh-TW" w:bidi="ar-SA"/>
      </w:rPr>
    </w:lvl>
    <w:lvl w:ilvl="1" w:tplc="AA527B84">
      <w:numFmt w:val="bullet"/>
      <w:lvlText w:val="•"/>
      <w:lvlJc w:val="left"/>
      <w:pPr>
        <w:ind w:left="2313" w:hanging="283"/>
      </w:pPr>
      <w:rPr>
        <w:rFonts w:hint="default"/>
        <w:lang w:val="en-US" w:eastAsia="zh-TW" w:bidi="ar-SA"/>
      </w:rPr>
    </w:lvl>
    <w:lvl w:ilvl="2" w:tplc="FA949030">
      <w:numFmt w:val="bullet"/>
      <w:lvlText w:val="•"/>
      <w:lvlJc w:val="left"/>
      <w:pPr>
        <w:ind w:left="3106" w:hanging="283"/>
      </w:pPr>
      <w:rPr>
        <w:rFonts w:hint="default"/>
        <w:lang w:val="en-US" w:eastAsia="zh-TW" w:bidi="ar-SA"/>
      </w:rPr>
    </w:lvl>
    <w:lvl w:ilvl="3" w:tplc="234800B8">
      <w:numFmt w:val="bullet"/>
      <w:lvlText w:val="•"/>
      <w:lvlJc w:val="left"/>
      <w:pPr>
        <w:ind w:left="3898" w:hanging="283"/>
      </w:pPr>
      <w:rPr>
        <w:rFonts w:hint="default"/>
        <w:lang w:val="en-US" w:eastAsia="zh-TW" w:bidi="ar-SA"/>
      </w:rPr>
    </w:lvl>
    <w:lvl w:ilvl="4" w:tplc="DCCC3B04">
      <w:numFmt w:val="bullet"/>
      <w:lvlText w:val="•"/>
      <w:lvlJc w:val="left"/>
      <w:pPr>
        <w:ind w:left="4691" w:hanging="283"/>
      </w:pPr>
      <w:rPr>
        <w:rFonts w:hint="default"/>
        <w:lang w:val="en-US" w:eastAsia="zh-TW" w:bidi="ar-SA"/>
      </w:rPr>
    </w:lvl>
    <w:lvl w:ilvl="5" w:tplc="911E92E8">
      <w:numFmt w:val="bullet"/>
      <w:lvlText w:val="•"/>
      <w:lvlJc w:val="left"/>
      <w:pPr>
        <w:ind w:left="5484" w:hanging="283"/>
      </w:pPr>
      <w:rPr>
        <w:rFonts w:hint="default"/>
        <w:lang w:val="en-US" w:eastAsia="zh-TW" w:bidi="ar-SA"/>
      </w:rPr>
    </w:lvl>
    <w:lvl w:ilvl="6" w:tplc="5FFEEB9C">
      <w:numFmt w:val="bullet"/>
      <w:lvlText w:val="•"/>
      <w:lvlJc w:val="left"/>
      <w:pPr>
        <w:ind w:left="6276" w:hanging="283"/>
      </w:pPr>
      <w:rPr>
        <w:rFonts w:hint="default"/>
        <w:lang w:val="en-US" w:eastAsia="zh-TW" w:bidi="ar-SA"/>
      </w:rPr>
    </w:lvl>
    <w:lvl w:ilvl="7" w:tplc="6E565950">
      <w:numFmt w:val="bullet"/>
      <w:lvlText w:val="•"/>
      <w:lvlJc w:val="left"/>
      <w:pPr>
        <w:ind w:left="7069" w:hanging="283"/>
      </w:pPr>
      <w:rPr>
        <w:rFonts w:hint="default"/>
        <w:lang w:val="en-US" w:eastAsia="zh-TW" w:bidi="ar-SA"/>
      </w:rPr>
    </w:lvl>
    <w:lvl w:ilvl="8" w:tplc="CC64B654">
      <w:numFmt w:val="bullet"/>
      <w:lvlText w:val="•"/>
      <w:lvlJc w:val="left"/>
      <w:pPr>
        <w:ind w:left="7862" w:hanging="283"/>
      </w:pPr>
      <w:rPr>
        <w:rFonts w:hint="default"/>
        <w:lang w:val="en-US" w:eastAsia="zh-TW" w:bidi="ar-SA"/>
      </w:rPr>
    </w:lvl>
  </w:abstractNum>
  <w:abstractNum w:abstractNumId="2" w15:restartNumberingAfterBreak="0">
    <w:nsid w:val="32885034"/>
    <w:multiLevelType w:val="hybridMultilevel"/>
    <w:tmpl w:val="2146EFCE"/>
    <w:lvl w:ilvl="0" w:tplc="33B065BE">
      <w:start w:val="1"/>
      <w:numFmt w:val="decimal"/>
      <w:lvlText w:val="%1."/>
      <w:lvlJc w:val="left"/>
      <w:pPr>
        <w:ind w:left="2174" w:hanging="283"/>
      </w:pPr>
      <w:rPr>
        <w:rFonts w:ascii="SimSun" w:eastAsia="SimSun" w:hAnsi="SimSun" w:cs="SimSun" w:hint="default"/>
        <w:spacing w:val="-2"/>
        <w:w w:val="100"/>
        <w:sz w:val="26"/>
        <w:szCs w:val="26"/>
        <w:lang w:val="en-US" w:eastAsia="zh-TW" w:bidi="ar-SA"/>
      </w:rPr>
    </w:lvl>
    <w:lvl w:ilvl="1" w:tplc="97E6C1DC">
      <w:numFmt w:val="bullet"/>
      <w:lvlText w:val="•"/>
      <w:lvlJc w:val="left"/>
      <w:pPr>
        <w:ind w:left="2972" w:hanging="283"/>
      </w:pPr>
      <w:rPr>
        <w:rFonts w:hint="default"/>
        <w:lang w:val="en-US" w:eastAsia="zh-TW" w:bidi="ar-SA"/>
      </w:rPr>
    </w:lvl>
    <w:lvl w:ilvl="2" w:tplc="C37E5B6E">
      <w:numFmt w:val="bullet"/>
      <w:lvlText w:val="•"/>
      <w:lvlJc w:val="left"/>
      <w:pPr>
        <w:ind w:left="3765" w:hanging="283"/>
      </w:pPr>
      <w:rPr>
        <w:rFonts w:hint="default"/>
        <w:lang w:val="en-US" w:eastAsia="zh-TW" w:bidi="ar-SA"/>
      </w:rPr>
    </w:lvl>
    <w:lvl w:ilvl="3" w:tplc="1CF8CCAA">
      <w:numFmt w:val="bullet"/>
      <w:lvlText w:val="•"/>
      <w:lvlJc w:val="left"/>
      <w:pPr>
        <w:ind w:left="4557" w:hanging="283"/>
      </w:pPr>
      <w:rPr>
        <w:rFonts w:hint="default"/>
        <w:lang w:val="en-US" w:eastAsia="zh-TW" w:bidi="ar-SA"/>
      </w:rPr>
    </w:lvl>
    <w:lvl w:ilvl="4" w:tplc="2648EE1E">
      <w:numFmt w:val="bullet"/>
      <w:lvlText w:val="•"/>
      <w:lvlJc w:val="left"/>
      <w:pPr>
        <w:ind w:left="5350" w:hanging="283"/>
      </w:pPr>
      <w:rPr>
        <w:rFonts w:hint="default"/>
        <w:lang w:val="en-US" w:eastAsia="zh-TW" w:bidi="ar-SA"/>
      </w:rPr>
    </w:lvl>
    <w:lvl w:ilvl="5" w:tplc="A5D8BE60">
      <w:numFmt w:val="bullet"/>
      <w:lvlText w:val="•"/>
      <w:lvlJc w:val="left"/>
      <w:pPr>
        <w:ind w:left="6143" w:hanging="283"/>
      </w:pPr>
      <w:rPr>
        <w:rFonts w:hint="default"/>
        <w:lang w:val="en-US" w:eastAsia="zh-TW" w:bidi="ar-SA"/>
      </w:rPr>
    </w:lvl>
    <w:lvl w:ilvl="6" w:tplc="E4CC0242">
      <w:numFmt w:val="bullet"/>
      <w:lvlText w:val="•"/>
      <w:lvlJc w:val="left"/>
      <w:pPr>
        <w:ind w:left="6935" w:hanging="283"/>
      </w:pPr>
      <w:rPr>
        <w:rFonts w:hint="default"/>
        <w:lang w:val="en-US" w:eastAsia="zh-TW" w:bidi="ar-SA"/>
      </w:rPr>
    </w:lvl>
    <w:lvl w:ilvl="7" w:tplc="0B7A8A2A">
      <w:numFmt w:val="bullet"/>
      <w:lvlText w:val="•"/>
      <w:lvlJc w:val="left"/>
      <w:pPr>
        <w:ind w:left="7728" w:hanging="283"/>
      </w:pPr>
      <w:rPr>
        <w:rFonts w:hint="default"/>
        <w:lang w:val="en-US" w:eastAsia="zh-TW" w:bidi="ar-SA"/>
      </w:rPr>
    </w:lvl>
    <w:lvl w:ilvl="8" w:tplc="CD0AA18E">
      <w:numFmt w:val="bullet"/>
      <w:lvlText w:val="•"/>
      <w:lvlJc w:val="left"/>
      <w:pPr>
        <w:ind w:left="8521" w:hanging="283"/>
      </w:pPr>
      <w:rPr>
        <w:rFonts w:hint="default"/>
        <w:lang w:val="en-US" w:eastAsia="zh-TW" w:bidi="ar-SA"/>
      </w:rPr>
    </w:lvl>
  </w:abstractNum>
  <w:abstractNum w:abstractNumId="3" w15:restartNumberingAfterBreak="0">
    <w:nsid w:val="352B5DD5"/>
    <w:multiLevelType w:val="hybridMultilevel"/>
    <w:tmpl w:val="E08A8C8C"/>
    <w:lvl w:ilvl="0" w:tplc="79C63ECC">
      <w:start w:val="1"/>
      <w:numFmt w:val="decimal"/>
      <w:lvlText w:val="%1."/>
      <w:lvlJc w:val="left"/>
      <w:pPr>
        <w:ind w:left="2176" w:hanging="283"/>
        <w:jc w:val="right"/>
      </w:pPr>
      <w:rPr>
        <w:rFonts w:ascii="SimSun" w:eastAsia="SimSun" w:hAnsi="SimSun" w:cs="SimSun" w:hint="default"/>
        <w:spacing w:val="-2"/>
        <w:w w:val="100"/>
        <w:sz w:val="26"/>
        <w:szCs w:val="26"/>
        <w:lang w:val="en-US" w:eastAsia="zh-TW" w:bidi="ar-SA"/>
      </w:rPr>
    </w:lvl>
    <w:lvl w:ilvl="1" w:tplc="A3CEA396">
      <w:numFmt w:val="bullet"/>
      <w:lvlText w:val="•"/>
      <w:lvlJc w:val="left"/>
      <w:pPr>
        <w:ind w:left="2972" w:hanging="283"/>
      </w:pPr>
      <w:rPr>
        <w:rFonts w:hint="default"/>
        <w:lang w:val="en-US" w:eastAsia="zh-TW" w:bidi="ar-SA"/>
      </w:rPr>
    </w:lvl>
    <w:lvl w:ilvl="2" w:tplc="2B98EA4E">
      <w:numFmt w:val="bullet"/>
      <w:lvlText w:val="•"/>
      <w:lvlJc w:val="left"/>
      <w:pPr>
        <w:ind w:left="3765" w:hanging="283"/>
      </w:pPr>
      <w:rPr>
        <w:rFonts w:hint="default"/>
        <w:lang w:val="en-US" w:eastAsia="zh-TW" w:bidi="ar-SA"/>
      </w:rPr>
    </w:lvl>
    <w:lvl w:ilvl="3" w:tplc="7228FEDE">
      <w:numFmt w:val="bullet"/>
      <w:lvlText w:val="•"/>
      <w:lvlJc w:val="left"/>
      <w:pPr>
        <w:ind w:left="4557" w:hanging="283"/>
      </w:pPr>
      <w:rPr>
        <w:rFonts w:hint="default"/>
        <w:lang w:val="en-US" w:eastAsia="zh-TW" w:bidi="ar-SA"/>
      </w:rPr>
    </w:lvl>
    <w:lvl w:ilvl="4" w:tplc="28885694">
      <w:numFmt w:val="bullet"/>
      <w:lvlText w:val="•"/>
      <w:lvlJc w:val="left"/>
      <w:pPr>
        <w:ind w:left="5350" w:hanging="283"/>
      </w:pPr>
      <w:rPr>
        <w:rFonts w:hint="default"/>
        <w:lang w:val="en-US" w:eastAsia="zh-TW" w:bidi="ar-SA"/>
      </w:rPr>
    </w:lvl>
    <w:lvl w:ilvl="5" w:tplc="F85687C6">
      <w:numFmt w:val="bullet"/>
      <w:lvlText w:val="•"/>
      <w:lvlJc w:val="left"/>
      <w:pPr>
        <w:ind w:left="6143" w:hanging="283"/>
      </w:pPr>
      <w:rPr>
        <w:rFonts w:hint="default"/>
        <w:lang w:val="en-US" w:eastAsia="zh-TW" w:bidi="ar-SA"/>
      </w:rPr>
    </w:lvl>
    <w:lvl w:ilvl="6" w:tplc="380226CC">
      <w:numFmt w:val="bullet"/>
      <w:lvlText w:val="•"/>
      <w:lvlJc w:val="left"/>
      <w:pPr>
        <w:ind w:left="6935" w:hanging="283"/>
      </w:pPr>
      <w:rPr>
        <w:rFonts w:hint="default"/>
        <w:lang w:val="en-US" w:eastAsia="zh-TW" w:bidi="ar-SA"/>
      </w:rPr>
    </w:lvl>
    <w:lvl w:ilvl="7" w:tplc="D1CC2D92">
      <w:numFmt w:val="bullet"/>
      <w:lvlText w:val="•"/>
      <w:lvlJc w:val="left"/>
      <w:pPr>
        <w:ind w:left="7728" w:hanging="283"/>
      </w:pPr>
      <w:rPr>
        <w:rFonts w:hint="default"/>
        <w:lang w:val="en-US" w:eastAsia="zh-TW" w:bidi="ar-SA"/>
      </w:rPr>
    </w:lvl>
    <w:lvl w:ilvl="8" w:tplc="A8D46536">
      <w:numFmt w:val="bullet"/>
      <w:lvlText w:val="•"/>
      <w:lvlJc w:val="left"/>
      <w:pPr>
        <w:ind w:left="8521" w:hanging="283"/>
      </w:pPr>
      <w:rPr>
        <w:rFonts w:hint="default"/>
        <w:lang w:val="en-US" w:eastAsia="zh-TW"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C3"/>
    <w:rsid w:val="001103C3"/>
    <w:rsid w:val="00111687"/>
    <w:rsid w:val="0014665D"/>
    <w:rsid w:val="00242770"/>
    <w:rsid w:val="00364BD2"/>
    <w:rsid w:val="003824B1"/>
    <w:rsid w:val="00612F7D"/>
    <w:rsid w:val="00683B99"/>
    <w:rsid w:val="006C2CC7"/>
    <w:rsid w:val="007C126F"/>
    <w:rsid w:val="008B5C1D"/>
    <w:rsid w:val="009028E4"/>
    <w:rsid w:val="00A856C6"/>
    <w:rsid w:val="00AB0E88"/>
    <w:rsid w:val="00AC7E2E"/>
    <w:rsid w:val="00B94A0B"/>
    <w:rsid w:val="00D73997"/>
    <w:rsid w:val="00EA0E03"/>
    <w:rsid w:val="00F03B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6128"/>
  <w15:chartTrackingRefBased/>
  <w15:docId w15:val="{4F20883C-C6C1-4369-B8F2-9C2F8BCD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64BD2"/>
    <w:pPr>
      <w:widowControl w:val="0"/>
      <w:autoSpaceDE w:val="0"/>
      <w:autoSpaceDN w:val="0"/>
    </w:pPr>
    <w:rPr>
      <w:rFonts w:ascii="SimSun" w:eastAsia="SimSun" w:hAnsi="SimSun" w:cs="SimSun"/>
      <w:kern w:val="0"/>
      <w:sz w:val="22"/>
    </w:rPr>
  </w:style>
  <w:style w:type="paragraph" w:styleId="1">
    <w:name w:val="heading 1"/>
    <w:basedOn w:val="a"/>
    <w:link w:val="10"/>
    <w:uiPriority w:val="1"/>
    <w:qFormat/>
    <w:rsid w:val="00364BD2"/>
    <w:pPr>
      <w:ind w:left="213"/>
      <w:outlineLvl w:val="0"/>
    </w:pPr>
    <w:rPr>
      <w:sz w:val="36"/>
      <w:szCs w:val="36"/>
      <w:u w:val="single" w:color="000000"/>
    </w:rPr>
  </w:style>
  <w:style w:type="paragraph" w:styleId="2">
    <w:name w:val="heading 2"/>
    <w:basedOn w:val="a"/>
    <w:link w:val="20"/>
    <w:uiPriority w:val="1"/>
    <w:qFormat/>
    <w:rsid w:val="00364BD2"/>
    <w:pPr>
      <w:spacing w:line="422" w:lineRule="exact"/>
      <w:ind w:left="213"/>
      <w:outlineLvl w:val="1"/>
    </w:pPr>
    <w:rPr>
      <w:rFonts w:ascii="微軟正黑體" w:eastAsia="微軟正黑體" w:hAnsi="微軟正黑體" w:cs="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364BD2"/>
    <w:rPr>
      <w:rFonts w:ascii="SimSun" w:eastAsia="SimSun" w:hAnsi="SimSun" w:cs="SimSun"/>
      <w:kern w:val="0"/>
      <w:sz w:val="36"/>
      <w:szCs w:val="36"/>
      <w:u w:val="single" w:color="000000"/>
    </w:rPr>
  </w:style>
  <w:style w:type="character" w:customStyle="1" w:styleId="20">
    <w:name w:val="標題 2 字元"/>
    <w:basedOn w:val="a0"/>
    <w:link w:val="2"/>
    <w:uiPriority w:val="1"/>
    <w:rsid w:val="00364BD2"/>
    <w:rPr>
      <w:rFonts w:ascii="微軟正黑體" w:eastAsia="微軟正黑體" w:hAnsi="微軟正黑體" w:cs="微軟正黑體"/>
      <w:b/>
      <w:bCs/>
      <w:kern w:val="0"/>
      <w:sz w:val="28"/>
      <w:szCs w:val="28"/>
    </w:rPr>
  </w:style>
  <w:style w:type="table" w:customStyle="1" w:styleId="TableNormal">
    <w:name w:val="Table Normal"/>
    <w:uiPriority w:val="2"/>
    <w:semiHidden/>
    <w:unhideWhenUsed/>
    <w:qFormat/>
    <w:rsid w:val="00364BD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64BD2"/>
    <w:rPr>
      <w:sz w:val="28"/>
      <w:szCs w:val="28"/>
    </w:rPr>
  </w:style>
  <w:style w:type="character" w:customStyle="1" w:styleId="a4">
    <w:name w:val="本文 字元"/>
    <w:basedOn w:val="a0"/>
    <w:link w:val="a3"/>
    <w:uiPriority w:val="1"/>
    <w:rsid w:val="00364BD2"/>
    <w:rPr>
      <w:rFonts w:ascii="SimSun" w:eastAsia="SimSun" w:hAnsi="SimSun" w:cs="SimSun"/>
      <w:kern w:val="0"/>
      <w:sz w:val="28"/>
      <w:szCs w:val="28"/>
    </w:rPr>
  </w:style>
  <w:style w:type="paragraph" w:styleId="a5">
    <w:name w:val="List Paragraph"/>
    <w:basedOn w:val="a"/>
    <w:uiPriority w:val="1"/>
    <w:qFormat/>
    <w:rsid w:val="00364BD2"/>
    <w:pPr>
      <w:ind w:left="1756" w:hanging="284"/>
    </w:pPr>
  </w:style>
  <w:style w:type="paragraph" w:customStyle="1" w:styleId="TableParagraph">
    <w:name w:val="Table Paragraph"/>
    <w:basedOn w:val="a"/>
    <w:uiPriority w:val="1"/>
    <w:qFormat/>
    <w:rsid w:val="00364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2023-02-04T08:25:00Z</cp:lastPrinted>
  <dcterms:created xsi:type="dcterms:W3CDTF">2023-02-04T07:06:00Z</dcterms:created>
  <dcterms:modified xsi:type="dcterms:W3CDTF">2023-02-07T01:07:00Z</dcterms:modified>
</cp:coreProperties>
</file>